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РФ 27 июля 2006 г. N 8115</w:t>
      </w:r>
    </w:p>
    <w:p w:rsidR="00E926C3" w:rsidRDefault="00E926C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РЕГИОНАЛЬНОГО РАЗВИТИЯ РОССИЙСКОЙ ФЕДЕРАЦИИ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13 июля 2006 г. N 83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МЕТОДИКИ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РАСЧЕТА НОРМ ПОТРЕБЛЕНИЯ ГАЗА НАСЕЛЕНИЕМ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ОТСУТСТВИИ ПРИБОРОВ УЧЕТА ГАЗА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пунктом 3</w:t>
        </w:r>
      </w:hyperlink>
      <w:r>
        <w:rPr>
          <w:rFonts w:ascii="Calibri" w:hAnsi="Calibri" w:cs="Calibri"/>
        </w:rPr>
        <w:t xml:space="preserve"> Постановления Правительства Российской Федерации от 13 июня 2006 г. N 373 "О порядке установления нормативов потребления газа населением при отсутствии приборов учета газа" &lt;*&gt; приказываю: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Собрание законодательства Российской Федерации, 2006, N 25, ст. 2735.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прилагаемую </w:t>
      </w:r>
      <w:hyperlink w:anchor="Par31" w:history="1">
        <w:r>
          <w:rPr>
            <w:rFonts w:ascii="Calibri" w:hAnsi="Calibri" w:cs="Calibri"/>
            <w:color w:val="0000FF"/>
          </w:rPr>
          <w:t>Методику</w:t>
        </w:r>
      </w:hyperlink>
      <w:r>
        <w:rPr>
          <w:rFonts w:ascii="Calibri" w:hAnsi="Calibri" w:cs="Calibri"/>
        </w:rPr>
        <w:t xml:space="preserve"> расчета норм потребления газа населением при отсутствии приборов учета газа.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Департаменту жилищно-коммунального хозяйства довести </w:t>
      </w:r>
      <w:hyperlink w:anchor="Par31" w:history="1">
        <w:r>
          <w:rPr>
            <w:rFonts w:ascii="Calibri" w:hAnsi="Calibri" w:cs="Calibri"/>
            <w:color w:val="0000FF"/>
          </w:rPr>
          <w:t>Методику</w:t>
        </w:r>
      </w:hyperlink>
      <w:r>
        <w:rPr>
          <w:rFonts w:ascii="Calibri" w:hAnsi="Calibri" w:cs="Calibri"/>
        </w:rPr>
        <w:t xml:space="preserve"> расчета норм потребления газа населением при отсутствии приборов учета газа до органов исполнительной власти субъектов Российской Федерации и оказывать им помощь по ее практическому применению.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В.А.ЯКОВЛЕВ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Министра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13 июля 2006 г. N 83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1"/>
      <w:bookmarkEnd w:id="2"/>
      <w:r>
        <w:rPr>
          <w:rFonts w:ascii="Calibri" w:hAnsi="Calibri" w:cs="Calibri"/>
          <w:b/>
          <w:bCs/>
        </w:rPr>
        <w:t>МЕТОДИКА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РАСЧЕТА НОРМ ПОТРЕБЛЕНИЯ ПРИРОДНОГО ГАЗА НАСЕЛЕНИЕМ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ОТСУТСТВИИ ПРИБОРОВ УЧЕТА ГАЗА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5"/>
      <w:bookmarkEnd w:id="3"/>
      <w:r>
        <w:rPr>
          <w:rFonts w:ascii="Calibri" w:hAnsi="Calibri" w:cs="Calibri"/>
        </w:rPr>
        <w:t>I. Область применения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Методика предназначена для расчета норм потребления природного газа населением при отсутствии приборов учета газа, а также в случае их неисправности или истечения межповерочного периода.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исполнительной власти субъектов Российской Федерации при определении норм потребления природного газа населением руководствуются настоящей Методикой.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0"/>
      <w:bookmarkEnd w:id="4"/>
      <w:r>
        <w:rPr>
          <w:rFonts w:ascii="Calibri" w:hAnsi="Calibri" w:cs="Calibri"/>
        </w:rPr>
        <w:t>II. Общие положения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Нормы (объем) потребления природного газа на бытовые нужды населения устанавливаются по следующим направлениям его использования: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пищеприготовление;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приготовление горячей воды для хозяйственных и санитарно-гигиенических нужд (включая стирку белья) в условиях отсутствия централизованного горячего водоснабжения: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газового водонагревателя;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газового водонагревателя;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индивидуальное (поквартирное) отопление жилых помещений (жилых домов, квартир, комнат);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отопление бань, теплиц, гаражей;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содержание животных (лошадей, коров, свиней, овец и коз, домашней птицы) в личном подсобном хозяйстве (приготовление кормов, подогрев воды для питья и санитарных целей).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При использовании в жилых помещениях газа по нескольким направлениям объемы потребления природного газа, определенные по соответствующим нормам, складываются.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Для удобства расчеты норм производятся исходя из равномерного распределения потребляемого газа по месяцам года.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Нормы потребления газа на приготовление пищи и горячей воды устанавливаются в кубических метрах на одного человека в месяц.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Нормы потребления газа на отопление жилых помещений устанавливаются в кубических метрах на один квадратный метр отапливаемой площади или на один кубический метр отапливаемого объема.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Отапливаемая площадь здания определяется как площадь этажей (в том числе и мансардного, отапливаемых цокольного и подвального) здания, измеряемая в пределах внутренних поверхностей наружных стен, включая площадь, занимаемую перегородками и внутренними стенами. В отапливаемую площадь здания не включаются площади теплых чердаков и подвалов, подвала (подполья), холодных неотапливаемых веранд, а также холодного чердака или его части, не занятой под мансарду.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Отапливаемый объем здания определяется как произведение отапливаемой площади этажа на внутреннюю высоту, измеряемую от поверхности пола первого этажа до поверхности потолка последнего этажа.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Нормы потребления газа на отопление бань, теплиц, гаражей устанавливаются в кубических метрах на один кубический метр отапливаемого объема.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Нормы потребления газа на содержание животных в личном подсобном хозяйстве устанавливаются в кубических метрах по видам животных: на одну лошадь, корову, свинью, овцу, козу, на десять голов домашней птицы.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Нормы потребления газа на бытовые нужды населения определяются теплотехническими расчетами с учетом требований действующих нормативных документов, устанавливающих нормы расхода теплоты на соответствующие цели.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2.5. Нормы потребления природного газа населением рассчитываются для каждого региона (субъекта Российской Федерации) (далее - регион) с учетом его природно-климатических, демографических и социально-экономических особенностей.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61"/>
      <w:bookmarkEnd w:id="5"/>
      <w:r>
        <w:rPr>
          <w:rFonts w:ascii="Calibri" w:hAnsi="Calibri" w:cs="Calibri"/>
        </w:rPr>
        <w:t>III. Определение норм потребления природного газа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пищеприготовление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 Нормы потребления газа на приготовление пищи при установке в жилых помещениях газовых плит определяются на основании годовых норм расхода теплоты, приведенных в </w:t>
      </w:r>
      <w:hyperlink w:anchor="Par622" w:history="1">
        <w:r>
          <w:rPr>
            <w:rFonts w:ascii="Calibri" w:hAnsi="Calibri" w:cs="Calibri"/>
            <w:color w:val="0000FF"/>
          </w:rPr>
          <w:t>приложении А.</w:t>
        </w:r>
      </w:hyperlink>
    </w:p>
    <w:p w:rsidR="00E926C3" w:rsidRDefault="00E926C3">
      <w:pPr>
        <w:pStyle w:val="ConsPlusNonformat"/>
      </w:pPr>
      <w:r>
        <w:t xml:space="preserve">    3.2. Расчет  среднемесячной нормы потребления  природного газа</w:t>
      </w:r>
    </w:p>
    <w:p w:rsidR="00E926C3" w:rsidRDefault="00E926C3">
      <w:pPr>
        <w:pStyle w:val="ConsPlusNonformat"/>
      </w:pPr>
      <w:r>
        <w:t>на пищеприготовление Н , м3/чел., производится по формуле:</w:t>
      </w:r>
    </w:p>
    <w:p w:rsidR="00E926C3" w:rsidRDefault="00E926C3">
      <w:pPr>
        <w:pStyle w:val="ConsPlusNonformat"/>
      </w:pPr>
      <w:r>
        <w:t xml:space="preserve">                      1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              Q</w:t>
      </w:r>
    </w:p>
    <w:p w:rsidR="00E926C3" w:rsidRDefault="00E926C3">
      <w:pPr>
        <w:pStyle w:val="ConsPlusNonformat"/>
      </w:pPr>
      <w:r>
        <w:t xml:space="preserve">                               1</w:t>
      </w:r>
    </w:p>
    <w:p w:rsidR="00E926C3" w:rsidRDefault="00E926C3">
      <w:pPr>
        <w:pStyle w:val="ConsPlusNonformat"/>
      </w:pPr>
      <w:r>
        <w:t xml:space="preserve">                    Н  = ---------- x K ,                      (1)</w:t>
      </w:r>
    </w:p>
    <w:p w:rsidR="00E926C3" w:rsidRDefault="00E926C3">
      <w:pPr>
        <w:pStyle w:val="ConsPlusNonformat"/>
      </w:pPr>
      <w:r>
        <w:t xml:space="preserve">                     1     р           1</w:t>
      </w:r>
    </w:p>
    <w:p w:rsidR="00E926C3" w:rsidRDefault="00E926C3">
      <w:pPr>
        <w:pStyle w:val="ConsPlusNonformat"/>
      </w:pPr>
      <w:r>
        <w:t xml:space="preserve">                          Q  x 12</w:t>
      </w:r>
    </w:p>
    <w:p w:rsidR="00E926C3" w:rsidRDefault="00E926C3">
      <w:pPr>
        <w:pStyle w:val="ConsPlusNonformat"/>
      </w:pPr>
      <w:r>
        <w:t xml:space="preserve">                           н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Q   - годовая  норма  расхода  теплоты  на  пищеприготовление,</w:t>
      </w:r>
    </w:p>
    <w:p w:rsidR="00E926C3" w:rsidRDefault="00E926C3">
      <w:pPr>
        <w:pStyle w:val="ConsPlusNonformat"/>
      </w:pPr>
      <w:r>
        <w:t xml:space="preserve">     1</w:t>
      </w:r>
    </w:p>
    <w:p w:rsidR="00E926C3" w:rsidRDefault="00E926C3">
      <w:pPr>
        <w:pStyle w:val="ConsPlusNonformat"/>
      </w:pPr>
      <w:r>
        <w:t>МДж/чел. (ккал/чел.);</w:t>
      </w:r>
    </w:p>
    <w:p w:rsidR="00E926C3" w:rsidRDefault="00E926C3">
      <w:pPr>
        <w:pStyle w:val="ConsPlusNonformat"/>
      </w:pPr>
      <w:r>
        <w:t xml:space="preserve">     р</w:t>
      </w:r>
    </w:p>
    <w:p w:rsidR="00E926C3" w:rsidRDefault="00E926C3">
      <w:pPr>
        <w:pStyle w:val="ConsPlusNonformat"/>
      </w:pPr>
      <w:r>
        <w:t xml:space="preserve">    Q   -  средняя фактическая теплота сгорания природного газа по</w:t>
      </w:r>
    </w:p>
    <w:p w:rsidR="00E926C3" w:rsidRDefault="00E926C3">
      <w:pPr>
        <w:pStyle w:val="ConsPlusNonformat"/>
      </w:pPr>
      <w:r>
        <w:t xml:space="preserve">     н</w:t>
      </w:r>
    </w:p>
    <w:p w:rsidR="00E926C3" w:rsidRDefault="00E926C3">
      <w:pPr>
        <w:pStyle w:val="ConsPlusNonformat"/>
      </w:pPr>
      <w:r>
        <w:t>региону,  МДж/м3  (ккал/м3);  определяется как средняя величина за</w:t>
      </w:r>
    </w:p>
    <w:p w:rsidR="00E926C3" w:rsidRDefault="00E926C3">
      <w:pPr>
        <w:pStyle w:val="ConsPlusNonformat"/>
      </w:pPr>
      <w:r>
        <w:t>предшествующие 3 - 5 лет;</w:t>
      </w:r>
    </w:p>
    <w:p w:rsidR="00E926C3" w:rsidRDefault="00E926C3">
      <w:pPr>
        <w:pStyle w:val="ConsPlusNonformat"/>
      </w:pPr>
      <w:r>
        <w:t xml:space="preserve">    12 - количество месяцев в году, мес.;</w:t>
      </w:r>
    </w:p>
    <w:p w:rsidR="00E926C3" w:rsidRDefault="00E926C3">
      <w:pPr>
        <w:pStyle w:val="ConsPlusNonformat"/>
      </w:pPr>
      <w:r>
        <w:t xml:space="preserve">    K   -  территориальный  коэффициент,  учитывающий  особенности</w:t>
      </w:r>
    </w:p>
    <w:p w:rsidR="00E926C3" w:rsidRDefault="00E926C3">
      <w:pPr>
        <w:pStyle w:val="ConsPlusNonformat"/>
      </w:pPr>
      <w:r>
        <w:t xml:space="preserve">     1</w:t>
      </w:r>
    </w:p>
    <w:p w:rsidR="00E926C3" w:rsidRDefault="00E926C3">
      <w:pPr>
        <w:pStyle w:val="ConsPlusNonformat"/>
      </w:pPr>
      <w:r>
        <w:t>газопотребления  в данном регионе (природно-климатические условия,</w:t>
      </w:r>
    </w:p>
    <w:p w:rsidR="00E926C3" w:rsidRDefault="00E926C3">
      <w:pPr>
        <w:pStyle w:val="ConsPlusNonformat"/>
      </w:pPr>
      <w:r>
        <w:t>демографические      условия,      уровень      развития     сферы</w:t>
      </w:r>
    </w:p>
    <w:p w:rsidR="00E926C3" w:rsidRDefault="00E926C3">
      <w:pPr>
        <w:pStyle w:val="ConsPlusNonformat"/>
      </w:pPr>
      <w:r>
        <w:t>коммунально-бытового обслуживания), а также учитывающий повышенное</w:t>
      </w:r>
    </w:p>
    <w:p w:rsidR="00E926C3" w:rsidRDefault="00E926C3">
      <w:pPr>
        <w:pStyle w:val="ConsPlusNonformat"/>
      </w:pPr>
      <w:r>
        <w:t>потребление газа при отсутствии приборов учета газа.</w:t>
      </w:r>
    </w:p>
    <w:p w:rsidR="00E926C3" w:rsidRDefault="00E926C3">
      <w:pPr>
        <w:pStyle w:val="ConsPlusNonformat"/>
      </w:pPr>
      <w:r>
        <w:t xml:space="preserve">    Значения   коэффициентов    K     по    регионам   приведены в</w:t>
      </w:r>
    </w:p>
    <w:p w:rsidR="00E926C3" w:rsidRDefault="00E926C3">
      <w:pPr>
        <w:pStyle w:val="ConsPlusNonformat"/>
      </w:pPr>
      <w:r>
        <w:t xml:space="preserve">                                 1</w:t>
      </w:r>
    </w:p>
    <w:p w:rsidR="00E926C3" w:rsidRDefault="00E926C3">
      <w:pPr>
        <w:pStyle w:val="ConsPlusNonformat"/>
      </w:pPr>
      <w:hyperlink w:anchor="Par656" w:history="1">
        <w:r>
          <w:rPr>
            <w:color w:val="0000FF"/>
          </w:rPr>
          <w:t>приложении Б.</w:t>
        </w:r>
      </w:hyperlink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96"/>
      <w:bookmarkEnd w:id="6"/>
      <w:r>
        <w:rPr>
          <w:rFonts w:ascii="Calibri" w:hAnsi="Calibri" w:cs="Calibri"/>
        </w:rPr>
        <w:t>IV. Определение норм потребления природного газа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приготовление горячей воды в условиях отсутствия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централизованного горячего водоснабжения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4.1. Приготовление горячей воды в условиях отсутствия централизованного горячего водоснабжения производится с использованием газового водонагревателя, а при его отсутствии - с использованием газовой плиты.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Нормы потребления газа на приготовление горячей воды определяются на основании годовых норм расхода теплоты, приведенных в </w:t>
      </w:r>
      <w:hyperlink w:anchor="Par622" w:history="1">
        <w:r>
          <w:rPr>
            <w:rFonts w:ascii="Calibri" w:hAnsi="Calibri" w:cs="Calibri"/>
            <w:color w:val="0000FF"/>
          </w:rPr>
          <w:t>приложении А.</w:t>
        </w:r>
      </w:hyperlink>
    </w:p>
    <w:p w:rsidR="00E926C3" w:rsidRDefault="00E926C3">
      <w:pPr>
        <w:pStyle w:val="ConsPlusNonformat"/>
      </w:pPr>
      <w:r>
        <w:t xml:space="preserve">    4.3.  Расчет  среднемесячной нормы потребления природного газа</w:t>
      </w:r>
    </w:p>
    <w:p w:rsidR="00E926C3" w:rsidRDefault="00E926C3">
      <w:pPr>
        <w:pStyle w:val="ConsPlusNonformat"/>
      </w:pPr>
      <w:r>
        <w:t>на   приготовление   горячей   воды   с   использованием  газового</w:t>
      </w:r>
    </w:p>
    <w:p w:rsidR="00E926C3" w:rsidRDefault="00E926C3">
      <w:pPr>
        <w:pStyle w:val="ConsPlusNonformat"/>
      </w:pPr>
      <w:r>
        <w:t>водонагревателя Н , м3/чел., производится по формуле:</w:t>
      </w:r>
    </w:p>
    <w:p w:rsidR="00E926C3" w:rsidRDefault="00E926C3">
      <w:pPr>
        <w:pStyle w:val="ConsPlusNonformat"/>
      </w:pPr>
      <w:r>
        <w:t xml:space="preserve">                 2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             Q</w:t>
      </w:r>
    </w:p>
    <w:p w:rsidR="00E926C3" w:rsidRDefault="00E926C3">
      <w:pPr>
        <w:pStyle w:val="ConsPlusNonformat"/>
      </w:pPr>
      <w:r>
        <w:t xml:space="preserve">                              2</w:t>
      </w:r>
    </w:p>
    <w:p w:rsidR="00E926C3" w:rsidRDefault="00E926C3">
      <w:pPr>
        <w:pStyle w:val="ConsPlusNonformat"/>
      </w:pPr>
      <w:r>
        <w:t xml:space="preserve">                   Н  = ---------- x K ,                       (2)</w:t>
      </w:r>
    </w:p>
    <w:p w:rsidR="00E926C3" w:rsidRDefault="00E926C3">
      <w:pPr>
        <w:pStyle w:val="ConsPlusNonformat"/>
      </w:pPr>
      <w:r>
        <w:t xml:space="preserve">                    2     р           2</w:t>
      </w:r>
    </w:p>
    <w:p w:rsidR="00E926C3" w:rsidRDefault="00E926C3">
      <w:pPr>
        <w:pStyle w:val="ConsPlusNonformat"/>
      </w:pPr>
      <w:r>
        <w:t xml:space="preserve">                         Q  x 12</w:t>
      </w:r>
    </w:p>
    <w:p w:rsidR="00E926C3" w:rsidRDefault="00E926C3">
      <w:pPr>
        <w:pStyle w:val="ConsPlusNonformat"/>
      </w:pPr>
      <w:r>
        <w:t xml:space="preserve">                          н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Q   -  годовая   норма   расхода   теплоты  на   приготовление</w:t>
      </w:r>
    </w:p>
    <w:p w:rsidR="00E926C3" w:rsidRDefault="00E926C3">
      <w:pPr>
        <w:pStyle w:val="ConsPlusNonformat"/>
      </w:pPr>
      <w:r>
        <w:t xml:space="preserve">     2</w:t>
      </w:r>
    </w:p>
    <w:p w:rsidR="00E926C3" w:rsidRDefault="00E926C3">
      <w:pPr>
        <w:pStyle w:val="ConsPlusNonformat"/>
      </w:pPr>
      <w:r>
        <w:t>горячей   воды  при  наличии  газового  водонагревателя,  МДж/чел.</w:t>
      </w:r>
    </w:p>
    <w:p w:rsidR="00E926C3" w:rsidRDefault="00E926C3">
      <w:pPr>
        <w:pStyle w:val="ConsPlusNonformat"/>
      </w:pPr>
      <w:r>
        <w:t>(ккал/чел.);</w:t>
      </w:r>
    </w:p>
    <w:p w:rsidR="00E926C3" w:rsidRDefault="00E926C3">
      <w:pPr>
        <w:pStyle w:val="ConsPlusNonformat"/>
      </w:pPr>
      <w:r>
        <w:t xml:space="preserve">    K       -     территориальный     коэффициент,     учитывающий</w:t>
      </w:r>
    </w:p>
    <w:p w:rsidR="00E926C3" w:rsidRDefault="00E926C3">
      <w:pPr>
        <w:pStyle w:val="ConsPlusNonformat"/>
      </w:pPr>
      <w:r>
        <w:t xml:space="preserve">     2</w:t>
      </w:r>
    </w:p>
    <w:p w:rsidR="00E926C3" w:rsidRDefault="00E926C3">
      <w:pPr>
        <w:pStyle w:val="ConsPlusNonformat"/>
      </w:pPr>
      <w:r>
        <w:t>природно-климатические   условия   региона,  а  также  учитывающий</w:t>
      </w:r>
    </w:p>
    <w:p w:rsidR="00E926C3" w:rsidRDefault="00E926C3">
      <w:pPr>
        <w:pStyle w:val="ConsPlusNonformat"/>
      </w:pPr>
      <w:r>
        <w:t>повышенное потребление газа при отсутствии приборов учета газа.</w:t>
      </w:r>
    </w:p>
    <w:p w:rsidR="00E926C3" w:rsidRDefault="00E926C3">
      <w:pPr>
        <w:pStyle w:val="ConsPlusNonformat"/>
      </w:pPr>
      <w:r>
        <w:t xml:space="preserve">    Значения     коэффициентов  K    по   регионам   приведены   в</w:t>
      </w:r>
    </w:p>
    <w:p w:rsidR="00E926C3" w:rsidRDefault="00E926C3">
      <w:pPr>
        <w:pStyle w:val="ConsPlusNonformat"/>
      </w:pPr>
      <w:r>
        <w:t xml:space="preserve">                                 2</w:t>
      </w:r>
    </w:p>
    <w:p w:rsidR="00E926C3" w:rsidRDefault="00E926C3">
      <w:pPr>
        <w:pStyle w:val="ConsPlusNonformat"/>
      </w:pPr>
      <w:hyperlink w:anchor="Par656" w:history="1">
        <w:r>
          <w:rPr>
            <w:color w:val="0000FF"/>
          </w:rPr>
          <w:t>приложении Б.</w:t>
        </w:r>
      </w:hyperlink>
    </w:p>
    <w:p w:rsidR="00E926C3" w:rsidRDefault="00E926C3">
      <w:pPr>
        <w:pStyle w:val="ConsPlusNonformat"/>
      </w:pPr>
      <w:r>
        <w:t xml:space="preserve">    4.4. Расчет среднемесячной  нормы потребления  природного газа</w:t>
      </w:r>
    </w:p>
    <w:p w:rsidR="00E926C3" w:rsidRDefault="00E926C3">
      <w:pPr>
        <w:pStyle w:val="ConsPlusNonformat"/>
      </w:pPr>
      <w:r>
        <w:t>на  приготовление горячей  воды  в  условиях  отсутствия  газового</w:t>
      </w:r>
    </w:p>
    <w:p w:rsidR="00E926C3" w:rsidRDefault="00E926C3">
      <w:pPr>
        <w:pStyle w:val="ConsPlusNonformat"/>
      </w:pPr>
      <w:r>
        <w:t>водонагревателя Н , м3/чел., производится по формуле:</w:t>
      </w:r>
    </w:p>
    <w:p w:rsidR="00E926C3" w:rsidRDefault="00E926C3">
      <w:pPr>
        <w:pStyle w:val="ConsPlusNonformat"/>
      </w:pPr>
      <w:r>
        <w:t xml:space="preserve">                 3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             Q</w:t>
      </w:r>
    </w:p>
    <w:p w:rsidR="00E926C3" w:rsidRDefault="00E926C3">
      <w:pPr>
        <w:pStyle w:val="ConsPlusNonformat"/>
      </w:pPr>
      <w:r>
        <w:t xml:space="preserve">                              3</w:t>
      </w:r>
    </w:p>
    <w:p w:rsidR="00E926C3" w:rsidRDefault="00E926C3">
      <w:pPr>
        <w:pStyle w:val="ConsPlusNonformat"/>
      </w:pPr>
      <w:r>
        <w:t xml:space="preserve">                   Н  = ---------- x K ,                       (3)</w:t>
      </w:r>
    </w:p>
    <w:p w:rsidR="00E926C3" w:rsidRDefault="00E926C3">
      <w:pPr>
        <w:pStyle w:val="ConsPlusNonformat"/>
      </w:pPr>
      <w:r>
        <w:lastRenderedPageBreak/>
        <w:t xml:space="preserve">                    3     р           3</w:t>
      </w:r>
    </w:p>
    <w:p w:rsidR="00E926C3" w:rsidRDefault="00E926C3">
      <w:pPr>
        <w:pStyle w:val="ConsPlusNonformat"/>
      </w:pPr>
      <w:r>
        <w:t xml:space="preserve">                         Q  x 12</w:t>
      </w:r>
    </w:p>
    <w:p w:rsidR="00E926C3" w:rsidRDefault="00E926C3">
      <w:pPr>
        <w:pStyle w:val="ConsPlusNonformat"/>
      </w:pPr>
      <w:r>
        <w:t xml:space="preserve">                          н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Q   -  годовая   норма   расхода   теплоты  на   приготовление</w:t>
      </w:r>
    </w:p>
    <w:p w:rsidR="00E926C3" w:rsidRDefault="00E926C3">
      <w:pPr>
        <w:pStyle w:val="ConsPlusNonformat"/>
      </w:pPr>
      <w:r>
        <w:t xml:space="preserve">     3</w:t>
      </w:r>
    </w:p>
    <w:p w:rsidR="00E926C3" w:rsidRDefault="00E926C3">
      <w:pPr>
        <w:pStyle w:val="ConsPlusNonformat"/>
      </w:pPr>
      <w:r>
        <w:t>горячей  воды  при  отсутствии  газового водонагревателя, МДж/чел.</w:t>
      </w:r>
    </w:p>
    <w:p w:rsidR="00E926C3" w:rsidRDefault="00E926C3">
      <w:pPr>
        <w:pStyle w:val="ConsPlusNonformat"/>
      </w:pPr>
      <w:r>
        <w:t>(ккал/чел.);</w:t>
      </w:r>
    </w:p>
    <w:p w:rsidR="00E926C3" w:rsidRDefault="00E926C3">
      <w:pPr>
        <w:pStyle w:val="ConsPlusNonformat"/>
      </w:pPr>
      <w:r>
        <w:t xml:space="preserve">    K       -     территориальный     коэффициент,     учитывающий</w:t>
      </w:r>
    </w:p>
    <w:p w:rsidR="00E926C3" w:rsidRDefault="00E926C3">
      <w:pPr>
        <w:pStyle w:val="ConsPlusNonformat"/>
      </w:pPr>
      <w:r>
        <w:t xml:space="preserve">     3</w:t>
      </w:r>
    </w:p>
    <w:p w:rsidR="00E926C3" w:rsidRDefault="00E926C3">
      <w:pPr>
        <w:pStyle w:val="ConsPlusNonformat"/>
      </w:pPr>
      <w:r>
        <w:t>природно-климатические   условия   региона,  а  также  учитывающий</w:t>
      </w:r>
    </w:p>
    <w:p w:rsidR="00E926C3" w:rsidRDefault="00E926C3">
      <w:pPr>
        <w:pStyle w:val="ConsPlusNonformat"/>
      </w:pPr>
      <w:r>
        <w:t>повышенное потребление газа при отсутствии приборов учета газа.</w:t>
      </w:r>
    </w:p>
    <w:p w:rsidR="00E926C3" w:rsidRDefault="00E926C3">
      <w:pPr>
        <w:pStyle w:val="ConsPlusNonformat"/>
      </w:pPr>
      <w:r>
        <w:t xml:space="preserve">    Значения    коэффициентов  K  по    регионам     приведены   в</w:t>
      </w:r>
    </w:p>
    <w:p w:rsidR="00E926C3" w:rsidRDefault="00E926C3">
      <w:pPr>
        <w:pStyle w:val="ConsPlusNonformat"/>
      </w:pPr>
      <w:r>
        <w:t xml:space="preserve">                                3</w:t>
      </w:r>
    </w:p>
    <w:p w:rsidR="00E926C3" w:rsidRDefault="00E926C3">
      <w:pPr>
        <w:pStyle w:val="ConsPlusNonformat"/>
      </w:pPr>
      <w:hyperlink w:anchor="Par656" w:history="1">
        <w:r>
          <w:rPr>
            <w:color w:val="0000FF"/>
          </w:rPr>
          <w:t>приложении Б.</w:t>
        </w:r>
      </w:hyperlink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151"/>
      <w:bookmarkEnd w:id="7"/>
      <w:r>
        <w:rPr>
          <w:rFonts w:ascii="Calibri" w:hAnsi="Calibri" w:cs="Calibri"/>
        </w:rPr>
        <w:t>V. Определение норм потребления природного газа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индивидуальное (поквартирное) отопление жилых помещений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5.1. Нормы потребления природного газа на отопление жилых помещений, имеющих индивидуальное (поквартирное) отопление и не оснащенных приборами учета газа, определяются в соответствии с расчетными годовыми расходами тепловой энергии. При этом исходными данными для расчетов являются: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климатические параметры региона;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параметры микроклимата в жилых помещениях;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усредненные объемно-планировочные показатели жилых зданий;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распределение жилищного фонда в регионе по материалу стен и физическому износу;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средневзвешенные КПД отопительных аппаратов и печей.</w:t>
      </w:r>
    </w:p>
    <w:p w:rsidR="00E926C3" w:rsidRDefault="00E926C3">
      <w:pPr>
        <w:pStyle w:val="ConsPlusNonformat"/>
      </w:pPr>
      <w:r>
        <w:t xml:space="preserve">    5.2.  Средняя по региону месячная норма потребления природного</w:t>
      </w:r>
    </w:p>
    <w:p w:rsidR="00E926C3" w:rsidRDefault="00E926C3">
      <w:pPr>
        <w:pStyle w:val="ConsPlusNonformat"/>
      </w:pPr>
      <w:r>
        <w:t xml:space="preserve">                                            ср</w:t>
      </w:r>
    </w:p>
    <w:p w:rsidR="00E926C3" w:rsidRDefault="00E926C3">
      <w:pPr>
        <w:pStyle w:val="ConsPlusNonformat"/>
      </w:pPr>
      <w:r>
        <w:t>газа  на  отопление жилых зданий  (домов)  Н  , м3/(м2 x мес.) или</w:t>
      </w:r>
    </w:p>
    <w:p w:rsidR="00E926C3" w:rsidRDefault="00E926C3">
      <w:pPr>
        <w:pStyle w:val="ConsPlusNonformat"/>
      </w:pPr>
      <w:r>
        <w:t xml:space="preserve">                                            от</w:t>
      </w:r>
    </w:p>
    <w:p w:rsidR="00E926C3" w:rsidRDefault="00E926C3">
      <w:pPr>
        <w:pStyle w:val="ConsPlusNonformat"/>
      </w:pPr>
      <w:r>
        <w:t>м3/(м3  x  мес.), в зависимости от наличия информации по жилищному</w:t>
      </w:r>
    </w:p>
    <w:p w:rsidR="00E926C3" w:rsidRDefault="00E926C3">
      <w:pPr>
        <w:pStyle w:val="ConsPlusNonformat"/>
      </w:pPr>
      <w:r>
        <w:t>фонду определяется по одному из двух вариантов:</w:t>
      </w:r>
    </w:p>
    <w:p w:rsidR="00E926C3" w:rsidRDefault="00E926C3">
      <w:pPr>
        <w:pStyle w:val="ConsPlusNonformat"/>
      </w:pPr>
      <w:r>
        <w:t xml:space="preserve">    - укрупненно  на   основе  общих   статистических  данных   по</w:t>
      </w:r>
    </w:p>
    <w:p w:rsidR="00E926C3" w:rsidRDefault="00E926C3">
      <w:pPr>
        <w:pStyle w:val="ConsPlusNonformat"/>
      </w:pPr>
      <w:r>
        <w:t>жилищному фонду региона;</w:t>
      </w:r>
    </w:p>
    <w:p w:rsidR="00E926C3" w:rsidRDefault="00E926C3">
      <w:pPr>
        <w:pStyle w:val="ConsPlusNonformat"/>
      </w:pPr>
      <w:r>
        <w:t xml:space="preserve">    - дифференцированно для характерных групп жилых зданий (домов)</w:t>
      </w:r>
    </w:p>
    <w:p w:rsidR="00E926C3" w:rsidRDefault="00E926C3">
      <w:pPr>
        <w:pStyle w:val="ConsPlusNonformat"/>
      </w:pPr>
      <w:r>
        <w:t>с последующим усреднением в соответствии с долей группы зданий.</w:t>
      </w:r>
    </w:p>
    <w:p w:rsidR="00E926C3" w:rsidRDefault="00E926C3">
      <w:pPr>
        <w:pStyle w:val="ConsPlusNonformat"/>
      </w:pPr>
      <w:r>
        <w:t xml:space="preserve">    5.3.   При   использовании   общих  статистических  данных  по</w:t>
      </w:r>
    </w:p>
    <w:p w:rsidR="00E926C3" w:rsidRDefault="00E926C3">
      <w:pPr>
        <w:pStyle w:val="ConsPlusNonformat"/>
      </w:pPr>
      <w:r>
        <w:t xml:space="preserve">                            ср</w:t>
      </w:r>
    </w:p>
    <w:p w:rsidR="00E926C3" w:rsidRDefault="00E926C3">
      <w:pPr>
        <w:pStyle w:val="ConsPlusNonformat"/>
      </w:pPr>
      <w:r>
        <w:t>жилищному  фонду  величина Н  , м3/(м2 x мес.) или м3/(м3 x мес.),</w:t>
      </w:r>
    </w:p>
    <w:p w:rsidR="00E926C3" w:rsidRDefault="00E926C3">
      <w:pPr>
        <w:pStyle w:val="ConsPlusNonformat"/>
      </w:pPr>
      <w:r>
        <w:t xml:space="preserve">                            от</w:t>
      </w:r>
    </w:p>
    <w:p w:rsidR="00E926C3" w:rsidRDefault="00E926C3">
      <w:pPr>
        <w:pStyle w:val="ConsPlusNonformat"/>
      </w:pPr>
      <w:r>
        <w:t>рассчитывается   на  основе  средней  площади  одной  квартиры  по</w:t>
      </w:r>
    </w:p>
    <w:p w:rsidR="00E926C3" w:rsidRDefault="00E926C3">
      <w:pPr>
        <w:pStyle w:val="ConsPlusNonformat"/>
      </w:pPr>
      <w:r>
        <w:t>региону.</w:t>
      </w:r>
    </w:p>
    <w:p w:rsidR="00E926C3" w:rsidRDefault="00E926C3">
      <w:pPr>
        <w:pStyle w:val="ConsPlusNonformat"/>
      </w:pPr>
      <w:r>
        <w:t xml:space="preserve">    5.4. При дифференцированном расчете норм для характерных групп</w:t>
      </w:r>
    </w:p>
    <w:p w:rsidR="00E926C3" w:rsidRDefault="00E926C3">
      <w:pPr>
        <w:pStyle w:val="ConsPlusNonformat"/>
      </w:pPr>
      <w:r>
        <w:t>жилых зданий (домов) среднюю по региону месячную норму потребления</w:t>
      </w:r>
    </w:p>
    <w:p w:rsidR="00E926C3" w:rsidRDefault="00E926C3">
      <w:pPr>
        <w:pStyle w:val="ConsPlusNonformat"/>
      </w:pPr>
      <w:r>
        <w:t xml:space="preserve">                                       ср</w:t>
      </w:r>
    </w:p>
    <w:p w:rsidR="00E926C3" w:rsidRDefault="00E926C3">
      <w:pPr>
        <w:pStyle w:val="ConsPlusNonformat"/>
      </w:pPr>
      <w:r>
        <w:t>природного    газа    на    отопление Н  ,    м3/(м2 x мес.)   или</w:t>
      </w:r>
    </w:p>
    <w:p w:rsidR="00E926C3" w:rsidRDefault="00E926C3">
      <w:pPr>
        <w:pStyle w:val="ConsPlusNonformat"/>
      </w:pPr>
      <w:r>
        <w:t xml:space="preserve">                                       от</w:t>
      </w:r>
    </w:p>
    <w:p w:rsidR="00E926C3" w:rsidRDefault="00E926C3">
      <w:pPr>
        <w:pStyle w:val="ConsPlusNonformat"/>
      </w:pPr>
      <w:r>
        <w:t>м3/(м3 x мес.),  рассчитывают   как  средневзвешенную  величину по</w:t>
      </w:r>
    </w:p>
    <w:p w:rsidR="00E926C3" w:rsidRDefault="00E926C3">
      <w:pPr>
        <w:pStyle w:val="ConsPlusNonformat"/>
      </w:pPr>
      <w:r>
        <w:t>долям характерных групп зданий (домов):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      ср    m    мес</w:t>
      </w:r>
    </w:p>
    <w:p w:rsidR="00E926C3" w:rsidRDefault="00E926C3">
      <w:pPr>
        <w:pStyle w:val="ConsPlusNonformat"/>
      </w:pPr>
      <w:bookmarkStart w:id="8" w:name="Par185"/>
      <w:bookmarkEnd w:id="8"/>
      <w:r>
        <w:t xml:space="preserve">                     Н   = SUM (Н   )  x d ,                   (4)</w:t>
      </w:r>
    </w:p>
    <w:p w:rsidR="00E926C3" w:rsidRDefault="00E926C3">
      <w:pPr>
        <w:pStyle w:val="ConsPlusNonformat"/>
      </w:pPr>
      <w:r>
        <w:t xml:space="preserve">                      от   i=1   от  i    i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  мес</w:t>
      </w:r>
    </w:p>
    <w:p w:rsidR="00E926C3" w:rsidRDefault="00E926C3">
      <w:pPr>
        <w:pStyle w:val="ConsPlusNonformat"/>
      </w:pPr>
      <w:r>
        <w:t xml:space="preserve">    (Н   )   -   среднемесячная      норма    газопотребления   на</w:t>
      </w:r>
    </w:p>
    <w:p w:rsidR="00E926C3" w:rsidRDefault="00E926C3">
      <w:pPr>
        <w:pStyle w:val="ConsPlusNonformat"/>
      </w:pPr>
      <w:r>
        <w:t xml:space="preserve">      от  i</w:t>
      </w:r>
    </w:p>
    <w:p w:rsidR="00E926C3" w:rsidRDefault="00E926C3">
      <w:pPr>
        <w:pStyle w:val="ConsPlusNonformat"/>
      </w:pPr>
      <w:r>
        <w:lastRenderedPageBreak/>
        <w:t>отопление  для характерной i-ой  группы зданий, м3/(м2 x мес.) или</w:t>
      </w:r>
    </w:p>
    <w:p w:rsidR="00E926C3" w:rsidRDefault="00E926C3">
      <w:pPr>
        <w:pStyle w:val="ConsPlusNonformat"/>
      </w:pPr>
      <w:r>
        <w:t>м3/(м3 x мес.);</w:t>
      </w:r>
    </w:p>
    <w:p w:rsidR="00E926C3" w:rsidRDefault="00E926C3">
      <w:pPr>
        <w:pStyle w:val="ConsPlusNonformat"/>
      </w:pPr>
      <w:r>
        <w:t xml:space="preserve">    d   -  доля  i-ой   группы  зданий  в общей по региону площади</w:t>
      </w:r>
    </w:p>
    <w:p w:rsidR="00E926C3" w:rsidRDefault="00E926C3">
      <w:pPr>
        <w:pStyle w:val="ConsPlusNonformat"/>
      </w:pPr>
      <w:r>
        <w:t xml:space="preserve">     i</w:t>
      </w:r>
    </w:p>
    <w:p w:rsidR="00E926C3" w:rsidRDefault="00E926C3">
      <w:pPr>
        <w:pStyle w:val="ConsPlusNonformat"/>
      </w:pPr>
      <w:r>
        <w:t>квартир  с индивидуальным (поквартирным) отоплением при отсутствии</w:t>
      </w:r>
    </w:p>
    <w:p w:rsidR="00E926C3" w:rsidRDefault="00E926C3">
      <w:pPr>
        <w:pStyle w:val="ConsPlusNonformat"/>
      </w:pPr>
      <w:r>
        <w:t>приборов учета газа;</w:t>
      </w:r>
    </w:p>
    <w:p w:rsidR="00E926C3" w:rsidRDefault="00E926C3">
      <w:pPr>
        <w:pStyle w:val="ConsPlusNonformat"/>
      </w:pPr>
      <w:r>
        <w:t xml:space="preserve">    m - число рассматриваемых групп зданий.</w:t>
      </w:r>
    </w:p>
    <w:p w:rsidR="00E926C3" w:rsidRDefault="00E926C3">
      <w:pPr>
        <w:pStyle w:val="ConsPlusNonformat"/>
      </w:pPr>
      <w:r>
        <w:t xml:space="preserve">    При  расчетах  норм потребления  газа на отопление  в качестве</w:t>
      </w:r>
    </w:p>
    <w:p w:rsidR="00E926C3" w:rsidRDefault="00E926C3">
      <w:pPr>
        <w:pStyle w:val="ConsPlusNonformat"/>
      </w:pPr>
      <w:r>
        <w:t>характерных групп выделяют здания (дома), которые различаются по:</w:t>
      </w:r>
    </w:p>
    <w:p w:rsidR="00E926C3" w:rsidRDefault="00E926C3">
      <w:pPr>
        <w:pStyle w:val="ConsPlusNonformat"/>
      </w:pPr>
      <w:r>
        <w:t xml:space="preserve">    -  объемно-планировочным  показателям  (величине  отапливаемой</w:t>
      </w:r>
    </w:p>
    <w:p w:rsidR="00E926C3" w:rsidRDefault="00E926C3">
      <w:pPr>
        <w:pStyle w:val="ConsPlusNonformat"/>
      </w:pPr>
      <w:r>
        <w:t>площади A  , внутренней высоте этажа здания h   и числу этажей);</w:t>
      </w:r>
    </w:p>
    <w:p w:rsidR="00E926C3" w:rsidRDefault="00E926C3">
      <w:pPr>
        <w:pStyle w:val="ConsPlusNonformat"/>
      </w:pPr>
      <w:r>
        <w:t xml:space="preserve">         от                                  от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материалу стен зданий (домов);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физическому износу зданий (домов).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Усредненные объемно-планировочные показатели, необходимые для выполнения расчетов для наиболее распространенных в регионах характерных групп жилых зданий (домов), представлены в </w:t>
      </w:r>
      <w:hyperlink w:anchor="Par917" w:history="1">
        <w:r>
          <w:rPr>
            <w:rFonts w:ascii="Calibri" w:hAnsi="Calibri" w:cs="Calibri"/>
            <w:color w:val="0000FF"/>
          </w:rPr>
          <w:t>приложении В.</w:t>
        </w:r>
      </w:hyperlink>
    </w:p>
    <w:p w:rsidR="00E926C3" w:rsidRDefault="00E926C3">
      <w:pPr>
        <w:pStyle w:val="ConsPlusNonformat"/>
      </w:pPr>
      <w:r>
        <w:t xml:space="preserve">    При   определении   региональных   норм  потребления  газа  на</w:t>
      </w:r>
    </w:p>
    <w:p w:rsidR="00E926C3" w:rsidRDefault="00E926C3">
      <w:pPr>
        <w:pStyle w:val="ConsPlusNonformat"/>
      </w:pPr>
      <w:r>
        <w:t xml:space="preserve">отопление  с  помощью  указанной  в </w:t>
      </w:r>
      <w:hyperlink w:anchor="Par1129" w:history="1">
        <w:r>
          <w:rPr>
            <w:color w:val="0000FF"/>
          </w:rPr>
          <w:t>приложении Г</w:t>
        </w:r>
      </w:hyperlink>
      <w:r>
        <w:t xml:space="preserve"> формы  выделяются</w:t>
      </w:r>
    </w:p>
    <w:p w:rsidR="00E926C3" w:rsidRDefault="00E926C3">
      <w:pPr>
        <w:pStyle w:val="ConsPlusNonformat"/>
      </w:pPr>
      <w:r>
        <w:t>несколько (i) характерных групп зданий (домов), имеющих наибольшую</w:t>
      </w:r>
    </w:p>
    <w:p w:rsidR="00E926C3" w:rsidRDefault="00E926C3">
      <w:pPr>
        <w:pStyle w:val="ConsPlusNonformat"/>
      </w:pPr>
      <w:r>
        <w:t>долю  d   в жилищном фонде региона. Дальнейшие расчеты выполняются</w:t>
      </w:r>
    </w:p>
    <w:p w:rsidR="00E926C3" w:rsidRDefault="00E926C3">
      <w:pPr>
        <w:pStyle w:val="ConsPlusNonformat"/>
      </w:pPr>
      <w:r>
        <w:t xml:space="preserve">       i</w:t>
      </w:r>
    </w:p>
    <w:p w:rsidR="00E926C3" w:rsidRDefault="00E926C3">
      <w:pPr>
        <w:pStyle w:val="ConsPlusNonformat"/>
      </w:pPr>
      <w:r>
        <w:t>по усредненным объемно-планировочным показателям для одного здания</w:t>
      </w:r>
    </w:p>
    <w:p w:rsidR="00E926C3" w:rsidRDefault="00E926C3">
      <w:pPr>
        <w:pStyle w:val="ConsPlusNonformat"/>
      </w:pPr>
      <w:r>
        <w:t>из  каждой  i-ой характерной группы с последующим усреднением норм</w:t>
      </w:r>
    </w:p>
    <w:p w:rsidR="00E926C3" w:rsidRDefault="00E926C3">
      <w:pPr>
        <w:pStyle w:val="ConsPlusNonformat"/>
      </w:pPr>
      <w:r>
        <w:t xml:space="preserve">                  мес</w:t>
      </w:r>
    </w:p>
    <w:p w:rsidR="00E926C3" w:rsidRDefault="00E926C3">
      <w:pPr>
        <w:pStyle w:val="ConsPlusNonformat"/>
      </w:pPr>
      <w:r>
        <w:t xml:space="preserve">газопотребления (Н   )  по </w:t>
      </w:r>
      <w:hyperlink w:anchor="Par185" w:history="1">
        <w:r>
          <w:rPr>
            <w:color w:val="0000FF"/>
          </w:rPr>
          <w:t>формуле (4).</w:t>
        </w:r>
      </w:hyperlink>
    </w:p>
    <w:p w:rsidR="00E926C3" w:rsidRDefault="00E926C3">
      <w:pPr>
        <w:pStyle w:val="ConsPlusNonformat"/>
      </w:pPr>
      <w:r>
        <w:t xml:space="preserve">                  от  i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5.5. Расчет среднемесячной нормы потребления газа на отопление жилых зданий (домов) для выделенной характерной группы производится:</w:t>
      </w:r>
    </w:p>
    <w:p w:rsidR="00E926C3" w:rsidRDefault="00E926C3">
      <w:pPr>
        <w:pStyle w:val="ConsPlusNonformat"/>
      </w:pPr>
      <w:r>
        <w:t xml:space="preserve">                                                              мес</w:t>
      </w:r>
    </w:p>
    <w:p w:rsidR="00E926C3" w:rsidRDefault="00E926C3">
      <w:pPr>
        <w:pStyle w:val="ConsPlusNonformat"/>
      </w:pPr>
      <w:r>
        <w:t xml:space="preserve">    - либо  в   расчете   на  1  м2   отапливаемой  площади  Н   ,</w:t>
      </w:r>
    </w:p>
    <w:p w:rsidR="00E926C3" w:rsidRDefault="00E926C3">
      <w:pPr>
        <w:pStyle w:val="ConsPlusNonformat"/>
      </w:pPr>
      <w:r>
        <w:t xml:space="preserve">                                                              от</w:t>
      </w:r>
    </w:p>
    <w:p w:rsidR="00E926C3" w:rsidRDefault="00E926C3">
      <w:pPr>
        <w:pStyle w:val="ConsPlusNonformat"/>
      </w:pPr>
      <w:r>
        <w:t>м3/(м2 x мес.):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                 год</w:t>
      </w:r>
    </w:p>
    <w:p w:rsidR="00E926C3" w:rsidRDefault="00E926C3">
      <w:pPr>
        <w:pStyle w:val="ConsPlusNonformat"/>
      </w:pPr>
      <w:r>
        <w:t xml:space="preserve">                                G</w:t>
      </w:r>
    </w:p>
    <w:p w:rsidR="00E926C3" w:rsidRDefault="00E926C3">
      <w:pPr>
        <w:pStyle w:val="ConsPlusNonformat"/>
      </w:pPr>
      <w:r>
        <w:t xml:space="preserve">                      мес        от</w:t>
      </w:r>
    </w:p>
    <w:p w:rsidR="00E926C3" w:rsidRDefault="00E926C3">
      <w:pPr>
        <w:pStyle w:val="ConsPlusNonformat"/>
      </w:pPr>
      <w:r>
        <w:t xml:space="preserve">                     Н    = -----------                        (5)</w:t>
      </w:r>
    </w:p>
    <w:p w:rsidR="00E926C3" w:rsidRDefault="00E926C3">
      <w:pPr>
        <w:pStyle w:val="ConsPlusNonformat"/>
      </w:pPr>
      <w:r>
        <w:t xml:space="preserve">                      от     A   x 12</w:t>
      </w:r>
    </w:p>
    <w:p w:rsidR="00E926C3" w:rsidRDefault="00E926C3">
      <w:pPr>
        <w:pStyle w:val="ConsPlusNonformat"/>
      </w:pPr>
      <w:r>
        <w:t xml:space="preserve">                              от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                                             мес</w:t>
      </w:r>
    </w:p>
    <w:p w:rsidR="00E926C3" w:rsidRDefault="00E926C3">
      <w:pPr>
        <w:pStyle w:val="ConsPlusNonformat"/>
      </w:pPr>
      <w:r>
        <w:t xml:space="preserve">    -  либо  в  расчете   на  1 м3   отапливаемого  объема  Н    ,</w:t>
      </w:r>
    </w:p>
    <w:p w:rsidR="00E926C3" w:rsidRDefault="00E926C3">
      <w:pPr>
        <w:pStyle w:val="ConsPlusNonformat"/>
      </w:pPr>
      <w:r>
        <w:t xml:space="preserve">                                                             от</w:t>
      </w:r>
    </w:p>
    <w:p w:rsidR="00E926C3" w:rsidRDefault="00E926C3">
      <w:pPr>
        <w:pStyle w:val="ConsPlusNonformat"/>
      </w:pPr>
      <w:r>
        <w:t>м3/(м3 x мес.):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                 год</w:t>
      </w:r>
    </w:p>
    <w:p w:rsidR="00E926C3" w:rsidRDefault="00E926C3">
      <w:pPr>
        <w:pStyle w:val="ConsPlusNonformat"/>
      </w:pPr>
      <w:r>
        <w:t xml:space="preserve">                                G</w:t>
      </w:r>
    </w:p>
    <w:p w:rsidR="00E926C3" w:rsidRDefault="00E926C3">
      <w:pPr>
        <w:pStyle w:val="ConsPlusNonformat"/>
      </w:pPr>
      <w:r>
        <w:t xml:space="preserve">                      мес        от</w:t>
      </w:r>
    </w:p>
    <w:p w:rsidR="00E926C3" w:rsidRDefault="00E926C3">
      <w:pPr>
        <w:pStyle w:val="ConsPlusNonformat"/>
      </w:pPr>
      <w:r>
        <w:t xml:space="preserve">                     Н    = -----------,                       (6)</w:t>
      </w:r>
    </w:p>
    <w:p w:rsidR="00E926C3" w:rsidRDefault="00E926C3">
      <w:pPr>
        <w:pStyle w:val="ConsPlusNonformat"/>
      </w:pPr>
      <w:r>
        <w:t xml:space="preserve">                      от      V   x 12</w:t>
      </w:r>
    </w:p>
    <w:p w:rsidR="00E926C3" w:rsidRDefault="00E926C3">
      <w:pPr>
        <w:pStyle w:val="ConsPlusNonformat"/>
      </w:pPr>
      <w:r>
        <w:t xml:space="preserve">                               от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 год</w:t>
      </w:r>
    </w:p>
    <w:p w:rsidR="00E926C3" w:rsidRDefault="00E926C3">
      <w:pPr>
        <w:pStyle w:val="ConsPlusNonformat"/>
      </w:pPr>
      <w:r>
        <w:t xml:space="preserve">    G     - расчетный  среднегодовой  расход  природного  газа  на</w:t>
      </w:r>
    </w:p>
    <w:p w:rsidR="00E926C3" w:rsidRDefault="00E926C3">
      <w:pPr>
        <w:pStyle w:val="ConsPlusNonformat"/>
      </w:pPr>
      <w:r>
        <w:t xml:space="preserve">     от</w:t>
      </w:r>
    </w:p>
    <w:p w:rsidR="00E926C3" w:rsidRDefault="00E926C3">
      <w:pPr>
        <w:pStyle w:val="ConsPlusNonformat"/>
      </w:pPr>
      <w:r>
        <w:t>отопление здания, м3/год;</w:t>
      </w:r>
    </w:p>
    <w:p w:rsidR="00E926C3" w:rsidRDefault="00E926C3">
      <w:pPr>
        <w:pStyle w:val="ConsPlusNonformat"/>
      </w:pPr>
      <w:r>
        <w:t xml:space="preserve">    A   - отапливаемая площадь здания, м2;</w:t>
      </w:r>
    </w:p>
    <w:p w:rsidR="00E926C3" w:rsidRDefault="00E926C3">
      <w:pPr>
        <w:pStyle w:val="ConsPlusNonformat"/>
      </w:pPr>
      <w:r>
        <w:t xml:space="preserve">     от</w:t>
      </w:r>
    </w:p>
    <w:p w:rsidR="00E926C3" w:rsidRDefault="00E926C3">
      <w:pPr>
        <w:pStyle w:val="ConsPlusNonformat"/>
      </w:pPr>
      <w:r>
        <w:t xml:space="preserve">    V   - отапливаемый объем здания, м3.</w:t>
      </w:r>
    </w:p>
    <w:p w:rsidR="00E926C3" w:rsidRDefault="00E926C3">
      <w:pPr>
        <w:pStyle w:val="ConsPlusNonformat"/>
      </w:pPr>
      <w:r>
        <w:t xml:space="preserve">     от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5.6. Расчетный годовой расход природного газа на отопление складывается из расходов газа в отопительный и переходный периоды года: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pStyle w:val="ConsPlusNonformat"/>
      </w:pPr>
      <w:r>
        <w:t xml:space="preserve">                         оп            пп</w:t>
      </w:r>
    </w:p>
    <w:p w:rsidR="00E926C3" w:rsidRDefault="00E926C3">
      <w:pPr>
        <w:pStyle w:val="ConsPlusNonformat"/>
      </w:pPr>
      <w:r>
        <w:t xml:space="preserve">                        Q             Q</w:t>
      </w:r>
    </w:p>
    <w:p w:rsidR="00E926C3" w:rsidRDefault="00E926C3">
      <w:pPr>
        <w:pStyle w:val="ConsPlusNonformat"/>
      </w:pPr>
      <w:r>
        <w:t xml:space="preserve">              год        от            от</w:t>
      </w:r>
    </w:p>
    <w:p w:rsidR="00E926C3" w:rsidRDefault="00E926C3">
      <w:pPr>
        <w:pStyle w:val="ConsPlusNonformat"/>
      </w:pPr>
      <w:r>
        <w:t xml:space="preserve">             G    = ----------- + ------------,                (7)</w:t>
      </w:r>
    </w:p>
    <w:p w:rsidR="00E926C3" w:rsidRDefault="00E926C3">
      <w:pPr>
        <w:pStyle w:val="ConsPlusNonformat"/>
      </w:pPr>
      <w:r>
        <w:t xml:space="preserve">              от      р              р</w:t>
      </w:r>
    </w:p>
    <w:p w:rsidR="00E926C3" w:rsidRDefault="00E926C3">
      <w:pPr>
        <w:pStyle w:val="ConsPlusNonformat"/>
      </w:pPr>
      <w:r>
        <w:t xml:space="preserve">                     Q  x Ню        Q  x Ню</w:t>
      </w:r>
    </w:p>
    <w:p w:rsidR="00E926C3" w:rsidRDefault="00E926C3">
      <w:pPr>
        <w:pStyle w:val="ConsPlusNonformat"/>
      </w:pPr>
      <w:r>
        <w:t xml:space="preserve">                      н     от       н     от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 оп</w:t>
      </w:r>
    </w:p>
    <w:p w:rsidR="00E926C3" w:rsidRDefault="00E926C3">
      <w:pPr>
        <w:pStyle w:val="ConsPlusNonformat"/>
      </w:pPr>
      <w:r>
        <w:t xml:space="preserve">    Q    -  расход  тепловой   энергии   на   отопление  здания  в</w:t>
      </w:r>
    </w:p>
    <w:p w:rsidR="00E926C3" w:rsidRDefault="00E926C3">
      <w:pPr>
        <w:pStyle w:val="ConsPlusNonformat"/>
      </w:pPr>
      <w:r>
        <w:t xml:space="preserve">     от</w:t>
      </w:r>
    </w:p>
    <w:p w:rsidR="00E926C3" w:rsidRDefault="00E926C3">
      <w:pPr>
        <w:pStyle w:val="ConsPlusNonformat"/>
      </w:pPr>
      <w:r>
        <w:t>течение отопительного периода, характеризующегося средней суточной</w:t>
      </w:r>
    </w:p>
    <w:p w:rsidR="00E926C3" w:rsidRDefault="00E926C3">
      <w:pPr>
        <w:pStyle w:val="ConsPlusNonformat"/>
      </w:pPr>
      <w:r>
        <w:t>температурой наружного воздуха, равной и ниже 8 град. C, МДж;</w:t>
      </w:r>
    </w:p>
    <w:p w:rsidR="00E926C3" w:rsidRDefault="00E926C3">
      <w:pPr>
        <w:pStyle w:val="ConsPlusNonformat"/>
      </w:pPr>
      <w:r>
        <w:t xml:space="preserve">     пп</w:t>
      </w:r>
    </w:p>
    <w:p w:rsidR="00E926C3" w:rsidRDefault="00E926C3">
      <w:pPr>
        <w:pStyle w:val="ConsPlusNonformat"/>
      </w:pPr>
      <w:r>
        <w:t xml:space="preserve">    Q   - то же в переходный период, в течение которого необходимо</w:t>
      </w:r>
    </w:p>
    <w:p w:rsidR="00E926C3" w:rsidRDefault="00E926C3">
      <w:pPr>
        <w:pStyle w:val="ConsPlusNonformat"/>
      </w:pPr>
      <w:r>
        <w:t xml:space="preserve">     от</w:t>
      </w:r>
    </w:p>
    <w:p w:rsidR="00E926C3" w:rsidRDefault="00E926C3">
      <w:pPr>
        <w:pStyle w:val="ConsPlusNonformat"/>
      </w:pPr>
      <w:r>
        <w:t>продолжать  отопление  с  целью  недопущения  снижения температуры</w:t>
      </w:r>
    </w:p>
    <w:p w:rsidR="00E926C3" w:rsidRDefault="00E926C3">
      <w:pPr>
        <w:pStyle w:val="ConsPlusNonformat"/>
      </w:pPr>
      <w:r>
        <w:t>внутренних  поверхностей  ограждающих конструкций ниже температуры</w:t>
      </w:r>
    </w:p>
    <w:p w:rsidR="00E926C3" w:rsidRDefault="00E926C3">
      <w:pPr>
        <w:pStyle w:val="ConsPlusNonformat"/>
      </w:pPr>
      <w:r>
        <w:t>точки росы внутреннего воздуха, МДж;</w:t>
      </w:r>
    </w:p>
    <w:p w:rsidR="00E926C3" w:rsidRDefault="00E926C3">
      <w:pPr>
        <w:pStyle w:val="ConsPlusNonformat"/>
      </w:pPr>
      <w:r>
        <w:t xml:space="preserve">    Ню   - КПД отопительной системы; для отопительных печей ню   =</w:t>
      </w:r>
    </w:p>
    <w:p w:rsidR="00E926C3" w:rsidRDefault="00E926C3">
      <w:pPr>
        <w:pStyle w:val="ConsPlusNonformat"/>
      </w:pPr>
      <w:r>
        <w:t xml:space="preserve">      от                                                      от</w:t>
      </w:r>
    </w:p>
    <w:p w:rsidR="00E926C3" w:rsidRDefault="00E926C3">
      <w:pPr>
        <w:pStyle w:val="ConsPlusNonformat"/>
      </w:pPr>
      <w:r>
        <w:t>= 0,65...0,75, для  газовых   отопительных   аппаратов   и  котлов</w:t>
      </w:r>
    </w:p>
    <w:p w:rsidR="00E926C3" w:rsidRDefault="00E926C3">
      <w:pPr>
        <w:pStyle w:val="ConsPlusNonformat"/>
      </w:pPr>
      <w:r>
        <w:t>различных типов ню   = 0,75...0,82.</w:t>
      </w:r>
    </w:p>
    <w:p w:rsidR="00E926C3" w:rsidRDefault="00E926C3">
      <w:pPr>
        <w:pStyle w:val="ConsPlusNonformat"/>
      </w:pPr>
      <w:r>
        <w:t xml:space="preserve">                  от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зависимости от сроков эксплуатации и технического состояния отопительных устройств величины их КПД могут значительно отличаться от указанных выше.</w:t>
      </w:r>
    </w:p>
    <w:p w:rsidR="00E926C3" w:rsidRDefault="00E926C3">
      <w:pPr>
        <w:pStyle w:val="ConsPlusNonformat"/>
      </w:pPr>
      <w:r>
        <w:t xml:space="preserve">    5.7.  Расход  тепловой  энергии  на отопление здания в течение</w:t>
      </w:r>
    </w:p>
    <w:p w:rsidR="00E926C3" w:rsidRDefault="00E926C3">
      <w:pPr>
        <w:pStyle w:val="ConsPlusNonformat"/>
      </w:pPr>
      <w:r>
        <w:t xml:space="preserve">                       оп</w:t>
      </w:r>
    </w:p>
    <w:p w:rsidR="00E926C3" w:rsidRDefault="00E926C3">
      <w:pPr>
        <w:pStyle w:val="ConsPlusNonformat"/>
      </w:pPr>
      <w:r>
        <w:t>отопительного периода Q  , МДж, учитывает общие теплопотери здания</w:t>
      </w:r>
    </w:p>
    <w:p w:rsidR="00E926C3" w:rsidRDefault="00E926C3">
      <w:pPr>
        <w:pStyle w:val="ConsPlusNonformat"/>
      </w:pPr>
      <w:r>
        <w:t xml:space="preserve">                       от</w:t>
      </w:r>
    </w:p>
    <w:p w:rsidR="00E926C3" w:rsidRDefault="00E926C3">
      <w:pPr>
        <w:pStyle w:val="ConsPlusNonformat"/>
      </w:pPr>
      <w:r>
        <w:t>через  наружные  ограждающие конструкции, бытовые тепловыделения и</w:t>
      </w:r>
    </w:p>
    <w:p w:rsidR="00E926C3" w:rsidRDefault="00E926C3">
      <w:pPr>
        <w:pStyle w:val="ConsPlusNonformat"/>
      </w:pPr>
      <w:r>
        <w:t>теплопоступления  через  окна от солнечной радиации и определяется</w:t>
      </w:r>
    </w:p>
    <w:p w:rsidR="00E926C3" w:rsidRDefault="00E926C3">
      <w:pPr>
        <w:pStyle w:val="ConsPlusNonformat"/>
      </w:pPr>
      <w:r>
        <w:t>по формуле: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оп        3,32                        оп     SUM</w:t>
      </w:r>
    </w:p>
    <w:p w:rsidR="00E926C3" w:rsidRDefault="00E926C3">
      <w:pPr>
        <w:pStyle w:val="ConsPlusNonformat"/>
      </w:pPr>
      <w:r>
        <w:t>Q   = (----------- + 0,0907 x K   ) x D    x A    - 0,864 x</w:t>
      </w:r>
    </w:p>
    <w:p w:rsidR="00E926C3" w:rsidRDefault="00E926C3">
      <w:pPr>
        <w:pStyle w:val="ConsPlusNonformat"/>
      </w:pPr>
      <w:r>
        <w:t xml:space="preserve"> от           хол              инф     сут    ок</w:t>
      </w:r>
    </w:p>
    <w:p w:rsidR="00E926C3" w:rsidRDefault="00E926C3">
      <w:pPr>
        <w:pStyle w:val="ConsPlusNonformat"/>
      </w:pPr>
      <w:r>
        <w:t xml:space="preserve">        t  - t</w:t>
      </w:r>
    </w:p>
    <w:p w:rsidR="00E926C3" w:rsidRDefault="00E926C3">
      <w:pPr>
        <w:pStyle w:val="ConsPlusNonformat"/>
      </w:pPr>
      <w:r>
        <w:t xml:space="preserve">         в    н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оп                  оп</w:t>
      </w:r>
    </w:p>
    <w:p w:rsidR="00E926C3" w:rsidRDefault="00E926C3">
      <w:pPr>
        <w:pStyle w:val="ConsPlusNonformat"/>
      </w:pPr>
      <w:r>
        <w:t>x Z   x A   - 0,223 x I   x A ,                                (8)</w:t>
      </w:r>
    </w:p>
    <w:p w:rsidR="00E926C3" w:rsidRDefault="00E926C3">
      <w:pPr>
        <w:pStyle w:val="ConsPlusNonformat"/>
      </w:pPr>
      <w:r>
        <w:t xml:space="preserve">   от    от            ср    F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t  -  расчетная   средняя  температура   внутреннего   воздуха</w:t>
      </w:r>
    </w:p>
    <w:p w:rsidR="00E926C3" w:rsidRDefault="00E926C3">
      <w:pPr>
        <w:pStyle w:val="ConsPlusNonformat"/>
      </w:pPr>
      <w:r>
        <w:t xml:space="preserve">     в</w:t>
      </w:r>
    </w:p>
    <w:p w:rsidR="00E926C3" w:rsidRDefault="00E926C3">
      <w:pPr>
        <w:pStyle w:val="ConsPlusNonformat"/>
      </w:pPr>
      <w:r>
        <w:t>здания,  град. C, принимаемая по минимальным значениям оптимальной</w:t>
      </w:r>
    </w:p>
    <w:p w:rsidR="00E926C3" w:rsidRDefault="00E926C3">
      <w:pPr>
        <w:pStyle w:val="ConsPlusNonformat"/>
      </w:pPr>
      <w:r>
        <w:t>температуры жилых зданий в интервале 20 - 22 град. C;</w:t>
      </w:r>
    </w:p>
    <w:p w:rsidR="00E926C3" w:rsidRDefault="00E926C3">
      <w:pPr>
        <w:pStyle w:val="ConsPlusNonformat"/>
      </w:pPr>
      <w:r>
        <w:t xml:space="preserve">     хол</w:t>
      </w:r>
    </w:p>
    <w:p w:rsidR="00E926C3" w:rsidRDefault="00E926C3">
      <w:pPr>
        <w:pStyle w:val="ConsPlusNonformat"/>
      </w:pPr>
      <w:r>
        <w:t xml:space="preserve">    t      -   температура  наружного  воздуха  наиболее  холодной</w:t>
      </w:r>
    </w:p>
    <w:p w:rsidR="00E926C3" w:rsidRDefault="00E926C3">
      <w:pPr>
        <w:pStyle w:val="ConsPlusNonformat"/>
      </w:pPr>
      <w:r>
        <w:t xml:space="preserve">     н</w:t>
      </w:r>
    </w:p>
    <w:p w:rsidR="00E926C3" w:rsidRDefault="00E926C3">
      <w:pPr>
        <w:pStyle w:val="ConsPlusNonformat"/>
      </w:pPr>
      <w:r>
        <w:t>пятидневки, град. C, обеспеченностью 0,92;</w:t>
      </w:r>
    </w:p>
    <w:p w:rsidR="00E926C3" w:rsidRDefault="00E926C3">
      <w:pPr>
        <w:pStyle w:val="ConsPlusNonformat"/>
      </w:pPr>
      <w:r>
        <w:t xml:space="preserve">    K     - условный коэффициент теплопередачи здания, учитывающий</w:t>
      </w:r>
    </w:p>
    <w:p w:rsidR="00E926C3" w:rsidRDefault="00E926C3">
      <w:pPr>
        <w:pStyle w:val="ConsPlusNonformat"/>
      </w:pPr>
      <w:r>
        <w:t xml:space="preserve">     инф</w:t>
      </w:r>
    </w:p>
    <w:p w:rsidR="00E926C3" w:rsidRDefault="00E926C3">
      <w:pPr>
        <w:pStyle w:val="ConsPlusNonformat"/>
      </w:pPr>
      <w:r>
        <w:t>теплопотери за счет инфильтрации и вентиляции, Вт/(м2 x град. C);</w:t>
      </w:r>
    </w:p>
    <w:p w:rsidR="00E926C3" w:rsidRDefault="00E926C3">
      <w:pPr>
        <w:pStyle w:val="ConsPlusNonformat"/>
      </w:pPr>
      <w:r>
        <w:t xml:space="preserve">     оп</w:t>
      </w:r>
    </w:p>
    <w:p w:rsidR="00E926C3" w:rsidRDefault="00E926C3">
      <w:pPr>
        <w:pStyle w:val="ConsPlusNonformat"/>
      </w:pPr>
      <w:r>
        <w:t xml:space="preserve">    D     -  градусо-сутки  отопительного  периода  -  показатель,</w:t>
      </w:r>
    </w:p>
    <w:p w:rsidR="00E926C3" w:rsidRDefault="00E926C3">
      <w:pPr>
        <w:pStyle w:val="ConsPlusNonformat"/>
      </w:pPr>
      <w:r>
        <w:t xml:space="preserve">     сут</w:t>
      </w:r>
    </w:p>
    <w:p w:rsidR="00E926C3" w:rsidRDefault="00E926C3">
      <w:pPr>
        <w:pStyle w:val="ConsPlusNonformat"/>
      </w:pPr>
      <w:r>
        <w:lastRenderedPageBreak/>
        <w:t>представляющий  собой температурно-временную характеристику района</w:t>
      </w:r>
    </w:p>
    <w:p w:rsidR="00E926C3" w:rsidRDefault="00E926C3">
      <w:pPr>
        <w:pStyle w:val="ConsPlusNonformat"/>
      </w:pPr>
      <w:r>
        <w:t>строительства  здания  и  используемый  для  расчетов  потребления</w:t>
      </w:r>
    </w:p>
    <w:p w:rsidR="00E926C3" w:rsidRDefault="00E926C3">
      <w:pPr>
        <w:pStyle w:val="ConsPlusNonformat"/>
      </w:pPr>
      <w:r>
        <w:t>топлива  и  отопительной  нагрузки  здания в течение отопительного</w:t>
      </w:r>
    </w:p>
    <w:p w:rsidR="00E926C3" w:rsidRDefault="00E926C3">
      <w:pPr>
        <w:pStyle w:val="ConsPlusNonformat"/>
      </w:pPr>
      <w:r>
        <w:t>периода, град. C x сут.;</w:t>
      </w:r>
    </w:p>
    <w:p w:rsidR="00E926C3" w:rsidRDefault="00E926C3">
      <w:pPr>
        <w:pStyle w:val="ConsPlusNonformat"/>
      </w:pPr>
      <w:r>
        <w:t xml:space="preserve">     оп</w:t>
      </w:r>
    </w:p>
    <w:p w:rsidR="00E926C3" w:rsidRDefault="00E926C3">
      <w:pPr>
        <w:pStyle w:val="ConsPlusNonformat"/>
      </w:pPr>
      <w:r>
        <w:t xml:space="preserve">    Z   - продолжительность отопительного периода, сут.;</w:t>
      </w:r>
    </w:p>
    <w:p w:rsidR="00E926C3" w:rsidRDefault="00E926C3">
      <w:pPr>
        <w:pStyle w:val="ConsPlusNonformat"/>
      </w:pPr>
      <w:r>
        <w:t xml:space="preserve">     от</w:t>
      </w:r>
    </w:p>
    <w:p w:rsidR="00E926C3" w:rsidRDefault="00E926C3">
      <w:pPr>
        <w:pStyle w:val="ConsPlusNonformat"/>
      </w:pPr>
      <w:r>
        <w:t xml:space="preserve">     оп</w:t>
      </w:r>
    </w:p>
    <w:p w:rsidR="00E926C3" w:rsidRDefault="00E926C3">
      <w:pPr>
        <w:pStyle w:val="ConsPlusNonformat"/>
      </w:pPr>
      <w:r>
        <w:t xml:space="preserve">    I    -  средняя  за  отопительный  период  величина  солнечной</w:t>
      </w:r>
    </w:p>
    <w:p w:rsidR="00E926C3" w:rsidRDefault="00E926C3">
      <w:pPr>
        <w:pStyle w:val="ConsPlusNonformat"/>
      </w:pPr>
      <w:r>
        <w:t xml:space="preserve">     ср</w:t>
      </w:r>
    </w:p>
    <w:p w:rsidR="00E926C3" w:rsidRDefault="00E926C3">
      <w:pPr>
        <w:pStyle w:val="ConsPlusNonformat"/>
      </w:pPr>
      <w:r>
        <w:t>радиации  на  вертикальные поверхности при действительных условиях</w:t>
      </w:r>
    </w:p>
    <w:p w:rsidR="00E926C3" w:rsidRDefault="00E926C3">
      <w:pPr>
        <w:pStyle w:val="ConsPlusNonformat"/>
      </w:pPr>
      <w:r>
        <w:t>облачности, МДж/м2;</w:t>
      </w:r>
    </w:p>
    <w:p w:rsidR="00E926C3" w:rsidRDefault="00E926C3">
      <w:pPr>
        <w:pStyle w:val="ConsPlusNonformat"/>
      </w:pPr>
      <w:r>
        <w:t xml:space="preserve">     SUM</w:t>
      </w:r>
    </w:p>
    <w:p w:rsidR="00E926C3" w:rsidRDefault="00E926C3">
      <w:pPr>
        <w:pStyle w:val="ConsPlusNonformat"/>
      </w:pPr>
      <w:r>
        <w:t xml:space="preserve">    A     -  общая  площадь  внутренних  поверхностей  ограждающих</w:t>
      </w:r>
    </w:p>
    <w:p w:rsidR="00E926C3" w:rsidRDefault="00E926C3">
      <w:pPr>
        <w:pStyle w:val="ConsPlusNonformat"/>
      </w:pPr>
      <w:r>
        <w:t xml:space="preserve">     ок</w:t>
      </w:r>
    </w:p>
    <w:p w:rsidR="00E926C3" w:rsidRDefault="00E926C3">
      <w:pPr>
        <w:pStyle w:val="ConsPlusNonformat"/>
      </w:pPr>
      <w:r>
        <w:t>строительных  конструкций,  отделяющих  отапливаемые  помещения от</w:t>
      </w:r>
    </w:p>
    <w:p w:rsidR="00E926C3" w:rsidRDefault="00E926C3">
      <w:pPr>
        <w:pStyle w:val="ConsPlusNonformat"/>
      </w:pPr>
      <w:r>
        <w:t>неотапливаемых, от наружного воздуха и от грунта, м2;</w:t>
      </w:r>
    </w:p>
    <w:p w:rsidR="00E926C3" w:rsidRDefault="00E926C3">
      <w:pPr>
        <w:pStyle w:val="ConsPlusNonformat"/>
      </w:pPr>
      <w:r>
        <w:t xml:space="preserve">    A  - суммарная площадь световых проемов, м2.</w:t>
      </w:r>
    </w:p>
    <w:p w:rsidR="00E926C3" w:rsidRDefault="00E926C3">
      <w:pPr>
        <w:pStyle w:val="ConsPlusNonformat"/>
      </w:pPr>
      <w:r>
        <w:t xml:space="preserve">     F</w:t>
      </w:r>
    </w:p>
    <w:p w:rsidR="00E926C3" w:rsidRDefault="00E926C3">
      <w:pPr>
        <w:pStyle w:val="ConsPlusNonformat"/>
      </w:pPr>
      <w:r>
        <w:t xml:space="preserve">                          хол     оп     оп    оп</w:t>
      </w:r>
    </w:p>
    <w:p w:rsidR="00E926C3" w:rsidRDefault="00E926C3">
      <w:pPr>
        <w:pStyle w:val="ConsPlusNonformat"/>
      </w:pPr>
      <w:r>
        <w:t xml:space="preserve">    Значения   величин   t   ,   D   ,  Z  ,  I    принимаются  по</w:t>
      </w:r>
    </w:p>
    <w:p w:rsidR="00E926C3" w:rsidRDefault="00E926C3">
      <w:pPr>
        <w:pStyle w:val="ConsPlusNonformat"/>
      </w:pPr>
      <w:r>
        <w:t xml:space="preserve">                          н       сут    от    ср</w:t>
      </w:r>
    </w:p>
    <w:p w:rsidR="00E926C3" w:rsidRDefault="00E926C3">
      <w:pPr>
        <w:pStyle w:val="ConsPlusNonformat"/>
      </w:pPr>
      <w:hyperlink w:anchor="Par1222" w:history="1">
        <w:r>
          <w:rPr>
            <w:color w:val="0000FF"/>
          </w:rPr>
          <w:t>приложению Д</w:t>
        </w:r>
      </w:hyperlink>
      <w:r>
        <w:t xml:space="preserve"> для конкретных регионов.</w:t>
      </w:r>
    </w:p>
    <w:p w:rsidR="00E926C3" w:rsidRDefault="00E926C3">
      <w:pPr>
        <w:pStyle w:val="ConsPlusNonformat"/>
      </w:pPr>
      <w:r>
        <w:t xml:space="preserve">               SUM</w:t>
      </w:r>
    </w:p>
    <w:p w:rsidR="00E926C3" w:rsidRDefault="00E926C3">
      <w:pPr>
        <w:pStyle w:val="ConsPlusNonformat"/>
      </w:pPr>
      <w:r>
        <w:t xml:space="preserve">    Величины  A     и  A   определяются в соответствии с выбранной</w:t>
      </w:r>
    </w:p>
    <w:p w:rsidR="00E926C3" w:rsidRDefault="00E926C3">
      <w:pPr>
        <w:pStyle w:val="ConsPlusNonformat"/>
      </w:pPr>
      <w:r>
        <w:t xml:space="preserve">               ок       F</w:t>
      </w:r>
    </w:p>
    <w:p w:rsidR="00E926C3" w:rsidRDefault="00E926C3">
      <w:pPr>
        <w:pStyle w:val="ConsPlusNonformat"/>
      </w:pPr>
      <w:r>
        <w:t xml:space="preserve">характерной группой зданий по </w:t>
      </w:r>
      <w:hyperlink w:anchor="Par917" w:history="1">
        <w:r>
          <w:rPr>
            <w:color w:val="0000FF"/>
          </w:rPr>
          <w:t>приложению В.</w:t>
        </w:r>
      </w:hyperlink>
    </w:p>
    <w:p w:rsidR="00E926C3" w:rsidRDefault="00E926C3">
      <w:pPr>
        <w:pStyle w:val="ConsPlusNonformat"/>
      </w:pPr>
      <w:r>
        <w:t xml:space="preserve">    Коэффициент  K     рассчитывается  по алгоритму, изложенному в</w:t>
      </w:r>
    </w:p>
    <w:p w:rsidR="00E926C3" w:rsidRDefault="00E926C3">
      <w:pPr>
        <w:pStyle w:val="ConsPlusNonformat"/>
      </w:pPr>
      <w:r>
        <w:t xml:space="preserve">                  инф</w:t>
      </w:r>
    </w:p>
    <w:p w:rsidR="00E926C3" w:rsidRDefault="00E926C3">
      <w:pPr>
        <w:pStyle w:val="ConsPlusNonformat"/>
      </w:pPr>
      <w:hyperlink w:anchor="Par1432" w:history="1">
        <w:r>
          <w:rPr>
            <w:color w:val="0000FF"/>
          </w:rPr>
          <w:t>приложении Е.</w:t>
        </w:r>
      </w:hyperlink>
    </w:p>
    <w:p w:rsidR="00E926C3" w:rsidRDefault="00E926C3">
      <w:pPr>
        <w:pStyle w:val="ConsPlusNonformat"/>
      </w:pPr>
      <w:r>
        <w:t xml:space="preserve">    5.8.  Расход  тепловой  энергии  на отопление здания в течение</w:t>
      </w:r>
    </w:p>
    <w:p w:rsidR="00E926C3" w:rsidRDefault="00E926C3">
      <w:pPr>
        <w:pStyle w:val="ConsPlusNonformat"/>
      </w:pPr>
      <w:r>
        <w:t xml:space="preserve">                     пп</w:t>
      </w:r>
    </w:p>
    <w:p w:rsidR="00E926C3" w:rsidRDefault="00E926C3">
      <w:pPr>
        <w:pStyle w:val="ConsPlusNonformat"/>
      </w:pPr>
      <w:r>
        <w:t>переходного периода Q  , МДж, определяется по формуле:</w:t>
      </w:r>
    </w:p>
    <w:p w:rsidR="00E926C3" w:rsidRDefault="00E926C3">
      <w:pPr>
        <w:pStyle w:val="ConsPlusNonformat"/>
      </w:pPr>
      <w:r>
        <w:t xml:space="preserve">                     от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пп        3,32                        пп     SUM</w:t>
      </w:r>
    </w:p>
    <w:p w:rsidR="00E926C3" w:rsidRDefault="00E926C3">
      <w:pPr>
        <w:pStyle w:val="ConsPlusNonformat"/>
      </w:pPr>
      <w:r>
        <w:t>Q   = (----------- + 0,0907 x K   ) x D    x A    - 0,864 x</w:t>
      </w:r>
    </w:p>
    <w:p w:rsidR="00E926C3" w:rsidRDefault="00E926C3">
      <w:pPr>
        <w:pStyle w:val="ConsPlusNonformat"/>
      </w:pPr>
      <w:r>
        <w:t xml:space="preserve"> от           хол              инф     сут    ок</w:t>
      </w:r>
    </w:p>
    <w:p w:rsidR="00E926C3" w:rsidRDefault="00E926C3">
      <w:pPr>
        <w:pStyle w:val="ConsPlusNonformat"/>
      </w:pPr>
      <w:r>
        <w:t xml:space="preserve">        t  - t</w:t>
      </w:r>
    </w:p>
    <w:p w:rsidR="00E926C3" w:rsidRDefault="00E926C3">
      <w:pPr>
        <w:pStyle w:val="ConsPlusNonformat"/>
      </w:pPr>
      <w:r>
        <w:t xml:space="preserve">         в    н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пп                  пп</w:t>
      </w:r>
    </w:p>
    <w:p w:rsidR="00E926C3" w:rsidRDefault="00E926C3">
      <w:pPr>
        <w:pStyle w:val="ConsPlusNonformat"/>
      </w:pPr>
      <w:r>
        <w:t>x Z   x A   - 0,223 x I   x A ,                                (9)</w:t>
      </w:r>
    </w:p>
    <w:p w:rsidR="00E926C3" w:rsidRDefault="00E926C3">
      <w:pPr>
        <w:pStyle w:val="ConsPlusNonformat"/>
      </w:pPr>
      <w:r>
        <w:t xml:space="preserve">   от    от            ср    F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 пп</w:t>
      </w:r>
    </w:p>
    <w:p w:rsidR="00E926C3" w:rsidRDefault="00E926C3">
      <w:pPr>
        <w:pStyle w:val="ConsPlusNonformat"/>
      </w:pPr>
      <w:r>
        <w:t xml:space="preserve">    D    - градусо-сутки переходного периода, град. C x сут.;</w:t>
      </w:r>
    </w:p>
    <w:p w:rsidR="00E926C3" w:rsidRDefault="00E926C3">
      <w:pPr>
        <w:pStyle w:val="ConsPlusNonformat"/>
      </w:pPr>
      <w:r>
        <w:t xml:space="preserve">     сут</w:t>
      </w:r>
    </w:p>
    <w:p w:rsidR="00E926C3" w:rsidRDefault="00E926C3">
      <w:pPr>
        <w:pStyle w:val="ConsPlusNonformat"/>
      </w:pPr>
      <w:r>
        <w:t xml:space="preserve">     пп</w:t>
      </w:r>
    </w:p>
    <w:p w:rsidR="00E926C3" w:rsidRDefault="00E926C3">
      <w:pPr>
        <w:pStyle w:val="ConsPlusNonformat"/>
      </w:pPr>
      <w:r>
        <w:t xml:space="preserve">    Z   - продолжительность переходного периода, сут.;</w:t>
      </w:r>
    </w:p>
    <w:p w:rsidR="00E926C3" w:rsidRDefault="00E926C3">
      <w:pPr>
        <w:pStyle w:val="ConsPlusNonformat"/>
      </w:pPr>
      <w:r>
        <w:t xml:space="preserve">     от</w:t>
      </w:r>
    </w:p>
    <w:p w:rsidR="00E926C3" w:rsidRDefault="00E926C3">
      <w:pPr>
        <w:pStyle w:val="ConsPlusNonformat"/>
      </w:pPr>
      <w:r>
        <w:t xml:space="preserve">     пп</w:t>
      </w:r>
    </w:p>
    <w:p w:rsidR="00E926C3" w:rsidRDefault="00E926C3">
      <w:pPr>
        <w:pStyle w:val="ConsPlusNonformat"/>
      </w:pPr>
      <w:r>
        <w:t xml:space="preserve">    I   - средняя за переходный период величина солнечной радиации</w:t>
      </w:r>
    </w:p>
    <w:p w:rsidR="00E926C3" w:rsidRDefault="00E926C3">
      <w:pPr>
        <w:pStyle w:val="ConsPlusNonformat"/>
      </w:pPr>
      <w:r>
        <w:t xml:space="preserve">     ср</w:t>
      </w:r>
    </w:p>
    <w:p w:rsidR="00E926C3" w:rsidRDefault="00E926C3">
      <w:pPr>
        <w:pStyle w:val="ConsPlusNonformat"/>
      </w:pPr>
      <w:r>
        <w:t>на    вертикальные   поверхности   при   действительных   условиях</w:t>
      </w:r>
    </w:p>
    <w:p w:rsidR="00E926C3" w:rsidRDefault="00E926C3">
      <w:pPr>
        <w:pStyle w:val="ConsPlusNonformat"/>
      </w:pPr>
      <w:r>
        <w:t>облачности, МДж/м2.</w:t>
      </w:r>
    </w:p>
    <w:p w:rsidR="00E926C3" w:rsidRDefault="00E926C3">
      <w:pPr>
        <w:pStyle w:val="ConsPlusNonformat"/>
      </w:pPr>
      <w:r>
        <w:t xml:space="preserve">                        пп     пп   пп</w:t>
      </w:r>
    </w:p>
    <w:p w:rsidR="00E926C3" w:rsidRDefault="00E926C3">
      <w:pPr>
        <w:pStyle w:val="ConsPlusNonformat"/>
      </w:pPr>
      <w:r>
        <w:t xml:space="preserve">    Значения  величин  D   ,  Z  , I   принимаются по </w:t>
      </w:r>
      <w:hyperlink w:anchor="Par1222" w:history="1">
        <w:r>
          <w:rPr>
            <w:color w:val="0000FF"/>
          </w:rPr>
          <w:t>приложению Д</w:t>
        </w:r>
      </w:hyperlink>
    </w:p>
    <w:p w:rsidR="00E926C3" w:rsidRDefault="00E926C3">
      <w:pPr>
        <w:pStyle w:val="ConsPlusNonformat"/>
      </w:pPr>
      <w:r>
        <w:t xml:space="preserve">                        сут    от   ср</w:t>
      </w:r>
    </w:p>
    <w:p w:rsidR="00E926C3" w:rsidRDefault="00E926C3">
      <w:pPr>
        <w:pStyle w:val="ConsPlusNonformat"/>
      </w:pPr>
      <w:r>
        <w:t>для конкретных регионов.</w:t>
      </w:r>
    </w:p>
    <w:p w:rsidR="00E926C3" w:rsidRDefault="00E926C3">
      <w:pPr>
        <w:pStyle w:val="ConsPlusNonformat"/>
      </w:pPr>
      <w:r>
        <w:t xml:space="preserve">                                             пп</w:t>
      </w:r>
    </w:p>
    <w:p w:rsidR="00E926C3" w:rsidRDefault="00E926C3">
      <w:pPr>
        <w:pStyle w:val="ConsPlusNonformat"/>
      </w:pPr>
      <w:r>
        <w:t xml:space="preserve">    Продолжительность  переходного  периода Z   - расчетный период</w:t>
      </w:r>
    </w:p>
    <w:p w:rsidR="00E926C3" w:rsidRDefault="00E926C3">
      <w:pPr>
        <w:pStyle w:val="ConsPlusNonformat"/>
      </w:pPr>
      <w:r>
        <w:t xml:space="preserve">                                             от</w:t>
      </w:r>
    </w:p>
    <w:p w:rsidR="00E926C3" w:rsidRDefault="00E926C3">
      <w:pPr>
        <w:pStyle w:val="ConsPlusNonformat"/>
      </w:pPr>
      <w:r>
        <w:lastRenderedPageBreak/>
        <w:t>времени  работы  системы  отопления  жилого здания, представляющий</w:t>
      </w:r>
    </w:p>
    <w:p w:rsidR="00E926C3" w:rsidRDefault="00E926C3">
      <w:pPr>
        <w:pStyle w:val="ConsPlusNonformat"/>
      </w:pPr>
      <w:r>
        <w:t>собой  среднее  статистическое  число  суток в году, когда средняя</w:t>
      </w:r>
    </w:p>
    <w:p w:rsidR="00E926C3" w:rsidRDefault="00E926C3">
      <w:pPr>
        <w:pStyle w:val="ConsPlusNonformat"/>
      </w:pPr>
      <w:r>
        <w:t>суточная  температура наружного воздуха выше 8 град. C, но ниже 14</w:t>
      </w:r>
    </w:p>
    <w:p w:rsidR="00E926C3" w:rsidRDefault="00E926C3">
      <w:pPr>
        <w:pStyle w:val="ConsPlusNonformat"/>
      </w:pPr>
      <w:r>
        <w:t>град.   C.   Продолжительность  переходного  периода  определяется</w:t>
      </w:r>
    </w:p>
    <w:p w:rsidR="00E926C3" w:rsidRDefault="00E926C3">
      <w:pPr>
        <w:pStyle w:val="ConsPlusNonformat"/>
      </w:pPr>
      <w:r>
        <w:t>местными   природно-климатическими  условиями  региона  и  уровнем</w:t>
      </w:r>
    </w:p>
    <w:p w:rsidR="00E926C3" w:rsidRDefault="00E926C3">
      <w:pPr>
        <w:pStyle w:val="ConsPlusNonformat"/>
      </w:pPr>
      <w:r>
        <w:t>энергетической  эффективности зданий, составляющих жилищный фонд в</w:t>
      </w:r>
    </w:p>
    <w:p w:rsidR="00E926C3" w:rsidRDefault="00E926C3">
      <w:pPr>
        <w:pStyle w:val="ConsPlusNonformat"/>
      </w:pPr>
      <w:r>
        <w:t>регионе.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5.9. Перечни исходных данных и получаемых результатов при расчетах норм потребления природного газа на отопление жилых зданий (домов) приведены в форме, рекомендуемой в </w:t>
      </w:r>
      <w:hyperlink w:anchor="Par1654" w:history="1">
        <w:r>
          <w:rPr>
            <w:rFonts w:ascii="Calibri" w:hAnsi="Calibri" w:cs="Calibri"/>
            <w:color w:val="0000FF"/>
          </w:rPr>
          <w:t>приложении Ж.</w:t>
        </w:r>
      </w:hyperlink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385"/>
      <w:bookmarkEnd w:id="9"/>
      <w:r>
        <w:rPr>
          <w:rFonts w:ascii="Calibri" w:hAnsi="Calibri" w:cs="Calibri"/>
        </w:rPr>
        <w:t>VI. Определение норм потребления природного газа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отопление бань, теплиц, гаражей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pStyle w:val="ConsPlusNonformat"/>
      </w:pPr>
      <w:r>
        <w:t xml:space="preserve">    6.1.  Расчет  среднемесячной (при равномерном распределении по</w:t>
      </w:r>
    </w:p>
    <w:p w:rsidR="00E926C3" w:rsidRDefault="00E926C3">
      <w:pPr>
        <w:pStyle w:val="ConsPlusNonformat"/>
      </w:pPr>
      <w:r>
        <w:t xml:space="preserve">                                                              мес</w:t>
      </w:r>
    </w:p>
    <w:p w:rsidR="00E926C3" w:rsidRDefault="00E926C3">
      <w:pPr>
        <w:pStyle w:val="ConsPlusNonformat"/>
      </w:pPr>
      <w:r>
        <w:t>месяцам   года)   нормы    потребления  природного   газа    Н   ,</w:t>
      </w:r>
    </w:p>
    <w:p w:rsidR="00E926C3" w:rsidRDefault="00E926C3">
      <w:pPr>
        <w:pStyle w:val="ConsPlusNonformat"/>
      </w:pPr>
      <w:r>
        <w:t xml:space="preserve">                                                              Б</w:t>
      </w:r>
    </w:p>
    <w:p w:rsidR="00E926C3" w:rsidRDefault="00E926C3">
      <w:pPr>
        <w:pStyle w:val="ConsPlusNonformat"/>
      </w:pPr>
      <w:r>
        <w:t>м3/(м3 x мес.), на  отопление   индивидуальных  бань  производится</w:t>
      </w:r>
    </w:p>
    <w:p w:rsidR="00E926C3" w:rsidRDefault="00E926C3">
      <w:pPr>
        <w:pStyle w:val="ConsPlusNonformat"/>
      </w:pPr>
      <w:r>
        <w:t>по формуле: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       мес    год</w:t>
      </w:r>
    </w:p>
    <w:p w:rsidR="00E926C3" w:rsidRDefault="00E926C3">
      <w:pPr>
        <w:pStyle w:val="ConsPlusNonformat"/>
      </w:pPr>
      <w:r>
        <w:t xml:space="preserve">                      Н    = G    / 360,                      (10)</w:t>
      </w:r>
    </w:p>
    <w:p w:rsidR="00E926C3" w:rsidRDefault="00E926C3">
      <w:pPr>
        <w:pStyle w:val="ConsPlusNonformat"/>
      </w:pPr>
      <w:r>
        <w:t xml:space="preserve">                       Б      Б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 год</w:t>
      </w:r>
    </w:p>
    <w:p w:rsidR="00E926C3" w:rsidRDefault="00E926C3">
      <w:pPr>
        <w:pStyle w:val="ConsPlusNonformat"/>
      </w:pPr>
      <w:r>
        <w:t xml:space="preserve">    G     -  расчетный   годовой   расход   природного   газа   на</w:t>
      </w:r>
    </w:p>
    <w:p w:rsidR="00E926C3" w:rsidRDefault="00E926C3">
      <w:pPr>
        <w:pStyle w:val="ConsPlusNonformat"/>
      </w:pPr>
      <w:r>
        <w:t xml:space="preserve">     Б</w:t>
      </w:r>
    </w:p>
    <w:p w:rsidR="00E926C3" w:rsidRDefault="00E926C3">
      <w:pPr>
        <w:pStyle w:val="ConsPlusNonformat"/>
      </w:pPr>
      <w:r>
        <w:t>отопление бани, м3/год.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6.2. Расчетный годовой расход природного газа на отопление бани складывается из расходов газа в отопительный и неотопительный периоды года: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pStyle w:val="ConsPlusNonformat"/>
      </w:pPr>
      <w:r>
        <w:t xml:space="preserve">                          оп            нп</w:t>
      </w:r>
    </w:p>
    <w:p w:rsidR="00E926C3" w:rsidRDefault="00E926C3">
      <w:pPr>
        <w:pStyle w:val="ConsPlusNonformat"/>
      </w:pPr>
      <w:r>
        <w:t xml:space="preserve">                         Q             Q</w:t>
      </w:r>
    </w:p>
    <w:p w:rsidR="00E926C3" w:rsidRDefault="00E926C3">
      <w:pPr>
        <w:pStyle w:val="ConsPlusNonformat"/>
      </w:pPr>
      <w:r>
        <w:t xml:space="preserve">               год        Б             Б</w:t>
      </w:r>
    </w:p>
    <w:p w:rsidR="00E926C3" w:rsidRDefault="00E926C3">
      <w:pPr>
        <w:pStyle w:val="ConsPlusNonformat"/>
      </w:pPr>
      <w:r>
        <w:t xml:space="preserve">              G    = ----------- + ------------,              (11)</w:t>
      </w:r>
    </w:p>
    <w:p w:rsidR="00E926C3" w:rsidRDefault="00E926C3">
      <w:pPr>
        <w:pStyle w:val="ConsPlusNonformat"/>
      </w:pPr>
      <w:r>
        <w:t xml:space="preserve">               Б       р              р</w:t>
      </w:r>
    </w:p>
    <w:p w:rsidR="00E926C3" w:rsidRDefault="00E926C3">
      <w:pPr>
        <w:pStyle w:val="ConsPlusNonformat"/>
      </w:pPr>
      <w:r>
        <w:t xml:space="preserve">                      Q  x Ню        Q  x Ню</w:t>
      </w:r>
    </w:p>
    <w:p w:rsidR="00E926C3" w:rsidRDefault="00E926C3">
      <w:pPr>
        <w:pStyle w:val="ConsPlusNonformat"/>
      </w:pPr>
      <w:r>
        <w:t xml:space="preserve">                       н     от       н     от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 оп</w:t>
      </w:r>
    </w:p>
    <w:p w:rsidR="00E926C3" w:rsidRDefault="00E926C3">
      <w:pPr>
        <w:pStyle w:val="ConsPlusNonformat"/>
      </w:pPr>
      <w:r>
        <w:t xml:space="preserve">    Q   - расход тепловой энергии  на  отопление  бани  в  течение</w:t>
      </w:r>
    </w:p>
    <w:p w:rsidR="00E926C3" w:rsidRDefault="00E926C3">
      <w:pPr>
        <w:pStyle w:val="ConsPlusNonformat"/>
      </w:pPr>
      <w:r>
        <w:t xml:space="preserve">     Б</w:t>
      </w:r>
    </w:p>
    <w:p w:rsidR="00E926C3" w:rsidRDefault="00E926C3">
      <w:pPr>
        <w:pStyle w:val="ConsPlusNonformat"/>
      </w:pPr>
      <w:r>
        <w:t>отопительного периода, МДж;</w:t>
      </w:r>
    </w:p>
    <w:p w:rsidR="00E926C3" w:rsidRDefault="00E926C3">
      <w:pPr>
        <w:pStyle w:val="ConsPlusNonformat"/>
      </w:pPr>
      <w:r>
        <w:t xml:space="preserve">     нп</w:t>
      </w:r>
    </w:p>
    <w:p w:rsidR="00E926C3" w:rsidRDefault="00E926C3">
      <w:pPr>
        <w:pStyle w:val="ConsPlusNonformat"/>
      </w:pPr>
      <w:r>
        <w:t xml:space="preserve">    Q   - то же в неотопительный период, МДж.</w:t>
      </w:r>
    </w:p>
    <w:p w:rsidR="00E926C3" w:rsidRDefault="00E926C3">
      <w:pPr>
        <w:pStyle w:val="ConsPlusNonformat"/>
      </w:pPr>
      <w:r>
        <w:t xml:space="preserve">     Б</w:t>
      </w:r>
    </w:p>
    <w:p w:rsidR="00E926C3" w:rsidRDefault="00E926C3">
      <w:pPr>
        <w:pStyle w:val="ConsPlusNonformat"/>
      </w:pPr>
      <w:r>
        <w:t xml:space="preserve">    6.3.  Расход  тепловой  энергии  на  отопление  бани в течение</w:t>
      </w:r>
    </w:p>
    <w:p w:rsidR="00E926C3" w:rsidRDefault="00E926C3">
      <w:pPr>
        <w:pStyle w:val="ConsPlusNonformat"/>
      </w:pPr>
      <w:r>
        <w:t xml:space="preserve">                         оп</w:t>
      </w:r>
    </w:p>
    <w:p w:rsidR="00E926C3" w:rsidRDefault="00E926C3">
      <w:pPr>
        <w:pStyle w:val="ConsPlusNonformat"/>
      </w:pPr>
      <w:r>
        <w:t>отопительного  периода  Q  ,  МДж   (при  одном  натопе в неделю и</w:t>
      </w:r>
    </w:p>
    <w:p w:rsidR="00E926C3" w:rsidRDefault="00E926C3">
      <w:pPr>
        <w:pStyle w:val="ConsPlusNonformat"/>
      </w:pPr>
      <w:r>
        <w:t xml:space="preserve">                         Б</w:t>
      </w:r>
    </w:p>
    <w:p w:rsidR="00E926C3" w:rsidRDefault="00E926C3">
      <w:pPr>
        <w:pStyle w:val="ConsPlusNonformat"/>
      </w:pPr>
      <w:r>
        <w:t>продолжительности натопа 12 часов), определяется по формуле: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                          оп</w:t>
      </w:r>
    </w:p>
    <w:p w:rsidR="00E926C3" w:rsidRDefault="00E926C3">
      <w:pPr>
        <w:pStyle w:val="ConsPlusNonformat"/>
      </w:pPr>
      <w:r>
        <w:t xml:space="preserve">                            14,1 x (13 - t  )</w:t>
      </w:r>
    </w:p>
    <w:p w:rsidR="00E926C3" w:rsidRDefault="00E926C3">
      <w:pPr>
        <w:pStyle w:val="ConsPlusNonformat"/>
      </w:pPr>
      <w:r>
        <w:t xml:space="preserve"> оп                  оп                   н</w:t>
      </w:r>
    </w:p>
    <w:p w:rsidR="00E926C3" w:rsidRDefault="00E926C3">
      <w:pPr>
        <w:pStyle w:val="ConsPlusNonformat"/>
      </w:pPr>
      <w:r>
        <w:t>Q   = [4,10 x (10 - t  ) + ------------------ +</w:t>
      </w:r>
    </w:p>
    <w:p w:rsidR="00E926C3" w:rsidRDefault="00E926C3">
      <w:pPr>
        <w:pStyle w:val="ConsPlusNonformat"/>
      </w:pPr>
      <w:r>
        <w:t xml:space="preserve"> Б                   н               хол</w:t>
      </w:r>
    </w:p>
    <w:p w:rsidR="00E926C3" w:rsidRDefault="00E926C3">
      <w:pPr>
        <w:pStyle w:val="ConsPlusNonformat"/>
      </w:pPr>
      <w:r>
        <w:t xml:space="preserve">                               26 - t</w:t>
      </w:r>
    </w:p>
    <w:p w:rsidR="00E926C3" w:rsidRDefault="00E926C3">
      <w:pPr>
        <w:pStyle w:val="ConsPlusNonformat"/>
      </w:pPr>
      <w:r>
        <w:t xml:space="preserve">                                     н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 оп</w:t>
      </w:r>
    </w:p>
    <w:p w:rsidR="00E926C3" w:rsidRDefault="00E926C3">
      <w:pPr>
        <w:pStyle w:val="ConsPlusNonformat"/>
      </w:pPr>
      <w:r>
        <w:t>+ 4,0 x n   ] x Z  ,                                          (12)</w:t>
      </w:r>
    </w:p>
    <w:p w:rsidR="00E926C3" w:rsidRDefault="00E926C3">
      <w:pPr>
        <w:pStyle w:val="ConsPlusNonformat"/>
      </w:pPr>
      <w:r>
        <w:t xml:space="preserve">         чел     от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 оп</w:t>
      </w:r>
    </w:p>
    <w:p w:rsidR="00E926C3" w:rsidRDefault="00E926C3">
      <w:pPr>
        <w:pStyle w:val="ConsPlusNonformat"/>
      </w:pPr>
      <w:r>
        <w:t xml:space="preserve">    t   -  средняя     температура     наружного     воздуха    за</w:t>
      </w:r>
    </w:p>
    <w:p w:rsidR="00E926C3" w:rsidRDefault="00E926C3">
      <w:pPr>
        <w:pStyle w:val="ConsPlusNonformat"/>
      </w:pPr>
      <w:r>
        <w:t xml:space="preserve">     н</w:t>
      </w:r>
    </w:p>
    <w:p w:rsidR="00E926C3" w:rsidRDefault="00E926C3">
      <w:pPr>
        <w:pStyle w:val="ConsPlusNonformat"/>
      </w:pPr>
      <w:r>
        <w:t>отопительный период, град. C;</w:t>
      </w:r>
    </w:p>
    <w:p w:rsidR="00E926C3" w:rsidRDefault="00E926C3">
      <w:pPr>
        <w:pStyle w:val="ConsPlusNonformat"/>
      </w:pPr>
      <w:r>
        <w:t xml:space="preserve">    n    - число человек, одновременно пользующихся баней, чел.</w:t>
      </w:r>
    </w:p>
    <w:p w:rsidR="00E926C3" w:rsidRDefault="00E926C3">
      <w:pPr>
        <w:pStyle w:val="ConsPlusNonformat"/>
      </w:pPr>
      <w:r>
        <w:t xml:space="preserve">     чел</w:t>
      </w:r>
    </w:p>
    <w:p w:rsidR="00E926C3" w:rsidRDefault="00E926C3">
      <w:pPr>
        <w:pStyle w:val="ConsPlusNonformat"/>
      </w:pPr>
      <w:r>
        <w:t xml:space="preserve">    6.4.  Расход  тепловой  энергии  на  отопление  бани в течение</w:t>
      </w:r>
    </w:p>
    <w:p w:rsidR="00E926C3" w:rsidRDefault="00E926C3">
      <w:pPr>
        <w:pStyle w:val="ConsPlusNonformat"/>
      </w:pPr>
      <w:r>
        <w:t xml:space="preserve">                         нп</w:t>
      </w:r>
    </w:p>
    <w:p w:rsidR="00E926C3" w:rsidRDefault="00E926C3">
      <w:pPr>
        <w:pStyle w:val="ConsPlusNonformat"/>
      </w:pPr>
      <w:r>
        <w:t>неотопительного периода Q  , МДж, определяется по формуле:</w:t>
      </w:r>
    </w:p>
    <w:p w:rsidR="00E926C3" w:rsidRDefault="00E926C3">
      <w:pPr>
        <w:pStyle w:val="ConsPlusNonformat"/>
      </w:pPr>
      <w:r>
        <w:t xml:space="preserve">                         Б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                             год</w:t>
      </w:r>
    </w:p>
    <w:p w:rsidR="00E926C3" w:rsidRDefault="00E926C3">
      <w:pPr>
        <w:pStyle w:val="ConsPlusNonformat"/>
      </w:pPr>
      <w:r>
        <w:t xml:space="preserve">                               14,1 x (13 - t   )</w:t>
      </w:r>
    </w:p>
    <w:p w:rsidR="00E926C3" w:rsidRDefault="00E926C3">
      <w:pPr>
        <w:pStyle w:val="ConsPlusNonformat"/>
      </w:pPr>
      <w:r>
        <w:t xml:space="preserve"> нп                    год                   н</w:t>
      </w:r>
    </w:p>
    <w:p w:rsidR="00E926C3" w:rsidRDefault="00E926C3">
      <w:pPr>
        <w:pStyle w:val="ConsPlusNonformat"/>
      </w:pPr>
      <w:r>
        <w:t>Q   = [4,10 x (15,3 - t   ) + -------------------- +</w:t>
      </w:r>
    </w:p>
    <w:p w:rsidR="00E926C3" w:rsidRDefault="00E926C3">
      <w:pPr>
        <w:pStyle w:val="ConsPlusNonformat"/>
      </w:pPr>
      <w:r>
        <w:t xml:space="preserve"> Б                     н                  хол</w:t>
      </w:r>
    </w:p>
    <w:p w:rsidR="00E926C3" w:rsidRDefault="00E926C3">
      <w:pPr>
        <w:pStyle w:val="ConsPlusNonformat"/>
      </w:pPr>
      <w:r>
        <w:t xml:space="preserve">                                    26 - t</w:t>
      </w:r>
    </w:p>
    <w:p w:rsidR="00E926C3" w:rsidRDefault="00E926C3">
      <w:pPr>
        <w:pStyle w:val="ConsPlusNonformat"/>
      </w:pPr>
      <w:r>
        <w:t xml:space="preserve">                                          н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        оп</w:t>
      </w:r>
    </w:p>
    <w:p w:rsidR="00E926C3" w:rsidRDefault="00E926C3">
      <w:pPr>
        <w:pStyle w:val="ConsPlusNonformat"/>
      </w:pPr>
      <w:r>
        <w:t>+ 4,0 x n   ] x (365 - Z  ),                                  (13)</w:t>
      </w:r>
    </w:p>
    <w:p w:rsidR="00E926C3" w:rsidRDefault="00E926C3">
      <w:pPr>
        <w:pStyle w:val="ConsPlusNonformat"/>
      </w:pPr>
      <w:r>
        <w:t xml:space="preserve">         чел            от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 год</w:t>
      </w:r>
    </w:p>
    <w:p w:rsidR="00E926C3" w:rsidRDefault="00E926C3">
      <w:pPr>
        <w:pStyle w:val="ConsPlusNonformat"/>
      </w:pPr>
      <w:r>
        <w:t xml:space="preserve">    t    -  средняя   годовая   температура   наружного   воздуха,</w:t>
      </w:r>
    </w:p>
    <w:p w:rsidR="00E926C3" w:rsidRDefault="00E926C3">
      <w:pPr>
        <w:pStyle w:val="ConsPlusNonformat"/>
      </w:pPr>
      <w:r>
        <w:t xml:space="preserve">     н</w:t>
      </w:r>
    </w:p>
    <w:p w:rsidR="00E926C3" w:rsidRDefault="00E926C3">
      <w:pPr>
        <w:pStyle w:val="ConsPlusNonformat"/>
      </w:pPr>
      <w:r>
        <w:t>град. C.</w:t>
      </w:r>
    </w:p>
    <w:p w:rsidR="00E926C3" w:rsidRDefault="00E926C3">
      <w:pPr>
        <w:pStyle w:val="ConsPlusNonformat"/>
      </w:pPr>
      <w:r>
        <w:t xml:space="preserve">               хол   оп   год   оп</w:t>
      </w:r>
    </w:p>
    <w:p w:rsidR="00E926C3" w:rsidRDefault="00E926C3">
      <w:pPr>
        <w:pStyle w:val="ConsPlusNonformat"/>
      </w:pPr>
      <w:r>
        <w:t xml:space="preserve">    Величины  t   , t  , t   , Z   принимаются по </w:t>
      </w:r>
      <w:hyperlink w:anchor="Par1222" w:history="1">
        <w:r>
          <w:rPr>
            <w:color w:val="0000FF"/>
          </w:rPr>
          <w:t>приложению Д</w:t>
        </w:r>
      </w:hyperlink>
      <w:r>
        <w:t xml:space="preserve"> для</w:t>
      </w:r>
    </w:p>
    <w:p w:rsidR="00E926C3" w:rsidRDefault="00E926C3">
      <w:pPr>
        <w:pStyle w:val="ConsPlusNonformat"/>
      </w:pPr>
      <w:r>
        <w:t xml:space="preserve">               н     н    н     от</w:t>
      </w:r>
    </w:p>
    <w:p w:rsidR="00E926C3" w:rsidRDefault="00E926C3">
      <w:pPr>
        <w:pStyle w:val="ConsPlusNonformat"/>
      </w:pPr>
      <w:r>
        <w:t>конкретных регионов.</w:t>
      </w:r>
    </w:p>
    <w:p w:rsidR="00E926C3" w:rsidRDefault="00E926C3">
      <w:pPr>
        <w:pStyle w:val="ConsPlusNonformat"/>
      </w:pPr>
      <w:r>
        <w:t xml:space="preserve">    6.5.  Расчет  среднемесячной (при равномерном распределении по</w:t>
      </w:r>
    </w:p>
    <w:p w:rsidR="00E926C3" w:rsidRDefault="00E926C3">
      <w:pPr>
        <w:pStyle w:val="ConsPlusNonformat"/>
      </w:pPr>
      <w:r>
        <w:t xml:space="preserve">                                                             мес</w:t>
      </w:r>
    </w:p>
    <w:p w:rsidR="00E926C3" w:rsidRDefault="00E926C3">
      <w:pPr>
        <w:pStyle w:val="ConsPlusNonformat"/>
      </w:pPr>
      <w:r>
        <w:t>месяцам   года)   нормы   потребления    природного   газа  Н    ,</w:t>
      </w:r>
    </w:p>
    <w:p w:rsidR="00E926C3" w:rsidRDefault="00E926C3">
      <w:pPr>
        <w:pStyle w:val="ConsPlusNonformat"/>
      </w:pPr>
      <w:r>
        <w:t xml:space="preserve">                                                             тепл</w:t>
      </w:r>
    </w:p>
    <w:p w:rsidR="00E926C3" w:rsidRDefault="00E926C3">
      <w:pPr>
        <w:pStyle w:val="ConsPlusNonformat"/>
      </w:pPr>
      <w:r>
        <w:t>м3/(м3 x мес.), на отопление теплиц производится по формуле: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        год          год</w:t>
      </w:r>
    </w:p>
    <w:p w:rsidR="00E926C3" w:rsidRDefault="00E926C3">
      <w:pPr>
        <w:pStyle w:val="ConsPlusNonformat"/>
      </w:pPr>
      <w:r>
        <w:t xml:space="preserve">                       G            G</w:t>
      </w:r>
    </w:p>
    <w:p w:rsidR="00E926C3" w:rsidRDefault="00E926C3">
      <w:pPr>
        <w:pStyle w:val="ConsPlusNonformat"/>
      </w:pPr>
      <w:r>
        <w:t xml:space="preserve">               мес      тепл         тепл</w:t>
      </w:r>
    </w:p>
    <w:p w:rsidR="00E926C3" w:rsidRDefault="00E926C3">
      <w:pPr>
        <w:pStyle w:val="ConsPlusNonformat"/>
      </w:pPr>
      <w:r>
        <w:t xml:space="preserve">              Н     = ------- = ------------,                 (14)</w:t>
      </w:r>
    </w:p>
    <w:p w:rsidR="00E926C3" w:rsidRDefault="00E926C3">
      <w:pPr>
        <w:pStyle w:val="ConsPlusNonformat"/>
      </w:pPr>
      <w:r>
        <w:t xml:space="preserve">               тепл     2534     A     x 33</w:t>
      </w:r>
    </w:p>
    <w:p w:rsidR="00E926C3" w:rsidRDefault="00E926C3">
      <w:pPr>
        <w:pStyle w:val="ConsPlusNonformat"/>
      </w:pPr>
      <w:r>
        <w:t xml:space="preserve">                                  тепл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 год</w:t>
      </w:r>
    </w:p>
    <w:p w:rsidR="00E926C3" w:rsidRDefault="00E926C3">
      <w:pPr>
        <w:pStyle w:val="ConsPlusNonformat"/>
      </w:pPr>
      <w:r>
        <w:t xml:space="preserve">    G     -  расчетный   годовой   расход   природного   газа   на</w:t>
      </w:r>
    </w:p>
    <w:p w:rsidR="00E926C3" w:rsidRDefault="00E926C3">
      <w:pPr>
        <w:pStyle w:val="ConsPlusNonformat"/>
      </w:pPr>
      <w:r>
        <w:t xml:space="preserve">     тепл</w:t>
      </w:r>
    </w:p>
    <w:p w:rsidR="00E926C3" w:rsidRDefault="00E926C3">
      <w:pPr>
        <w:pStyle w:val="ConsPlusNonformat"/>
      </w:pPr>
      <w:r>
        <w:t>отопление теплицы, м3/год;</w:t>
      </w:r>
    </w:p>
    <w:p w:rsidR="00E926C3" w:rsidRDefault="00E926C3">
      <w:pPr>
        <w:pStyle w:val="ConsPlusNonformat"/>
      </w:pPr>
      <w:r>
        <w:t xml:space="preserve">    A     - площадь теплицы, м2.</w:t>
      </w:r>
    </w:p>
    <w:p w:rsidR="00E926C3" w:rsidRDefault="00E926C3">
      <w:pPr>
        <w:pStyle w:val="ConsPlusNonformat"/>
      </w:pPr>
      <w:r>
        <w:t xml:space="preserve">     тепл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6.6. Расчетный годовой расход природного газа на отопление теплицы определяется по формуле: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pStyle w:val="ConsPlusNonformat"/>
      </w:pPr>
      <w:r>
        <w:t xml:space="preserve">                                сез</w:t>
      </w:r>
    </w:p>
    <w:p w:rsidR="00E926C3" w:rsidRDefault="00E926C3">
      <w:pPr>
        <w:pStyle w:val="ConsPlusNonformat"/>
      </w:pPr>
      <w:r>
        <w:t xml:space="preserve">                               Q</w:t>
      </w:r>
    </w:p>
    <w:p w:rsidR="00E926C3" w:rsidRDefault="00E926C3">
      <w:pPr>
        <w:pStyle w:val="ConsPlusNonformat"/>
      </w:pPr>
      <w:r>
        <w:lastRenderedPageBreak/>
        <w:t xml:space="preserve">                     год        тепл</w:t>
      </w:r>
    </w:p>
    <w:p w:rsidR="00E926C3" w:rsidRDefault="00E926C3">
      <w:pPr>
        <w:pStyle w:val="ConsPlusNonformat"/>
      </w:pPr>
      <w:r>
        <w:t xml:space="preserve">                    G     = ------------,                     (15)</w:t>
      </w:r>
    </w:p>
    <w:p w:rsidR="00E926C3" w:rsidRDefault="00E926C3">
      <w:pPr>
        <w:pStyle w:val="ConsPlusNonformat"/>
      </w:pPr>
      <w:r>
        <w:t xml:space="preserve">                     тепл     р</w:t>
      </w:r>
    </w:p>
    <w:p w:rsidR="00E926C3" w:rsidRDefault="00E926C3">
      <w:pPr>
        <w:pStyle w:val="ConsPlusNonformat"/>
      </w:pPr>
      <w:r>
        <w:t xml:space="preserve">                             Q   x Ню</w:t>
      </w:r>
    </w:p>
    <w:p w:rsidR="00E926C3" w:rsidRDefault="00E926C3">
      <w:pPr>
        <w:pStyle w:val="ConsPlusNonformat"/>
      </w:pPr>
      <w:r>
        <w:t xml:space="preserve">                              н      от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 сез</w:t>
      </w:r>
    </w:p>
    <w:p w:rsidR="00E926C3" w:rsidRDefault="00E926C3">
      <w:pPr>
        <w:pStyle w:val="ConsPlusNonformat"/>
      </w:pPr>
      <w:r>
        <w:t xml:space="preserve">    Q      -  расход  тепловой  энергии  на  отопление  теплицы  в</w:t>
      </w:r>
    </w:p>
    <w:p w:rsidR="00E926C3" w:rsidRDefault="00E926C3">
      <w:pPr>
        <w:pStyle w:val="ConsPlusNonformat"/>
      </w:pPr>
      <w:r>
        <w:t xml:space="preserve">     тепл</w:t>
      </w:r>
    </w:p>
    <w:p w:rsidR="00E926C3" w:rsidRDefault="00E926C3">
      <w:pPr>
        <w:pStyle w:val="ConsPlusNonformat"/>
      </w:pPr>
      <w:r>
        <w:t>течение сезона ее работы, МДж.</w:t>
      </w:r>
    </w:p>
    <w:p w:rsidR="00E926C3" w:rsidRDefault="00E926C3">
      <w:pPr>
        <w:pStyle w:val="ConsPlusNonformat"/>
      </w:pPr>
      <w:r>
        <w:t xml:space="preserve">    6.7.  Расход  тепловой  энергии на отопление теплицы в течение</w:t>
      </w:r>
    </w:p>
    <w:p w:rsidR="00E926C3" w:rsidRDefault="00E926C3">
      <w:pPr>
        <w:pStyle w:val="ConsPlusNonformat"/>
      </w:pPr>
      <w:r>
        <w:t xml:space="preserve">                  сез</w:t>
      </w:r>
    </w:p>
    <w:p w:rsidR="00E926C3" w:rsidRDefault="00E926C3">
      <w:pPr>
        <w:pStyle w:val="ConsPlusNonformat"/>
      </w:pPr>
      <w:r>
        <w:t>сезона ее работы Q    , МДж, определяется по формуле:</w:t>
      </w:r>
    </w:p>
    <w:p w:rsidR="00E926C3" w:rsidRDefault="00E926C3">
      <w:pPr>
        <w:pStyle w:val="ConsPlusNonformat"/>
      </w:pPr>
      <w:r>
        <w:t xml:space="preserve">                  тепл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                                сез</w:t>
      </w:r>
    </w:p>
    <w:p w:rsidR="00E926C3" w:rsidRDefault="00E926C3">
      <w:pPr>
        <w:pStyle w:val="ConsPlusNonformat"/>
      </w:pPr>
      <w:r>
        <w:t xml:space="preserve">                                               Z</w:t>
      </w:r>
    </w:p>
    <w:p w:rsidR="00E926C3" w:rsidRDefault="00E926C3">
      <w:pPr>
        <w:pStyle w:val="ConsPlusNonformat"/>
      </w:pPr>
      <w:r>
        <w:t xml:space="preserve">          сез              оп           оп      от</w:t>
      </w:r>
    </w:p>
    <w:p w:rsidR="00E926C3" w:rsidRDefault="00E926C3">
      <w:pPr>
        <w:pStyle w:val="ConsPlusNonformat"/>
      </w:pPr>
      <w:r>
        <w:t xml:space="preserve">         Q     = (590,8 x D    - 1,7 x I  ) x ------,         (16)</w:t>
      </w:r>
    </w:p>
    <w:p w:rsidR="00E926C3" w:rsidRDefault="00E926C3">
      <w:pPr>
        <w:pStyle w:val="ConsPlusNonformat"/>
      </w:pPr>
      <w:r>
        <w:t xml:space="preserve">          тепл             сут          ср      оп</w:t>
      </w:r>
    </w:p>
    <w:p w:rsidR="00E926C3" w:rsidRDefault="00E926C3">
      <w:pPr>
        <w:pStyle w:val="ConsPlusNonformat"/>
      </w:pPr>
      <w:r>
        <w:t xml:space="preserve">                                               Z</w:t>
      </w:r>
    </w:p>
    <w:p w:rsidR="00E926C3" w:rsidRDefault="00E926C3">
      <w:pPr>
        <w:pStyle w:val="ConsPlusNonformat"/>
      </w:pPr>
      <w:r>
        <w:t xml:space="preserve">                                                от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 сез</w:t>
      </w:r>
    </w:p>
    <w:p w:rsidR="00E926C3" w:rsidRDefault="00E926C3">
      <w:pPr>
        <w:pStyle w:val="ConsPlusNonformat"/>
      </w:pPr>
      <w:r>
        <w:t xml:space="preserve">    Z      -   продолжительность    сезона    работы   теплицы   в</w:t>
      </w:r>
    </w:p>
    <w:p w:rsidR="00E926C3" w:rsidRDefault="00E926C3">
      <w:pPr>
        <w:pStyle w:val="ConsPlusNonformat"/>
      </w:pPr>
      <w:r>
        <w:t xml:space="preserve">     от</w:t>
      </w:r>
    </w:p>
    <w:p w:rsidR="00E926C3" w:rsidRDefault="00E926C3">
      <w:pPr>
        <w:pStyle w:val="ConsPlusNonformat"/>
      </w:pPr>
      <w:r>
        <w:t>отапливаемом режиме, сут.</w:t>
      </w:r>
    </w:p>
    <w:p w:rsidR="00E926C3" w:rsidRDefault="00E926C3">
      <w:pPr>
        <w:pStyle w:val="ConsPlusNonformat"/>
      </w:pPr>
      <w:r>
        <w:t xml:space="preserve">    6.8.  Расчет  среднемесячной (при равномерном распределении по</w:t>
      </w:r>
    </w:p>
    <w:p w:rsidR="00E926C3" w:rsidRDefault="00E926C3">
      <w:pPr>
        <w:pStyle w:val="ConsPlusNonformat"/>
      </w:pPr>
      <w:r>
        <w:t xml:space="preserve">                                                     мес</w:t>
      </w:r>
    </w:p>
    <w:p w:rsidR="00E926C3" w:rsidRDefault="00E926C3">
      <w:pPr>
        <w:pStyle w:val="ConsPlusNonformat"/>
      </w:pPr>
      <w:r>
        <w:t>месяцам  года)  нормы  потребления  природного газа Н   , м3/(м3 x</w:t>
      </w:r>
    </w:p>
    <w:p w:rsidR="00E926C3" w:rsidRDefault="00E926C3">
      <w:pPr>
        <w:pStyle w:val="ConsPlusNonformat"/>
      </w:pPr>
      <w:r>
        <w:t xml:space="preserve">                                                     ГАР</w:t>
      </w:r>
    </w:p>
    <w:p w:rsidR="00E926C3" w:rsidRDefault="00E926C3">
      <w:pPr>
        <w:pStyle w:val="ConsPlusNonformat"/>
      </w:pPr>
      <w:r>
        <w:t>мес.),  на  отопление    индивидуальных    гаражей    производится</w:t>
      </w:r>
    </w:p>
    <w:p w:rsidR="00E926C3" w:rsidRDefault="00E926C3">
      <w:pPr>
        <w:pStyle w:val="ConsPlusNonformat"/>
      </w:pPr>
      <w:r>
        <w:t>по формуле: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       мес    год</w:t>
      </w:r>
    </w:p>
    <w:p w:rsidR="00E926C3" w:rsidRDefault="00E926C3">
      <w:pPr>
        <w:pStyle w:val="ConsPlusNonformat"/>
      </w:pPr>
      <w:r>
        <w:t xml:space="preserve">                      Н    = G    / 720,                      (17)</w:t>
      </w:r>
    </w:p>
    <w:p w:rsidR="00E926C3" w:rsidRDefault="00E926C3">
      <w:pPr>
        <w:pStyle w:val="ConsPlusNonformat"/>
      </w:pPr>
      <w:r>
        <w:t xml:space="preserve">                       ГАР    ГАР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 год</w:t>
      </w:r>
    </w:p>
    <w:p w:rsidR="00E926C3" w:rsidRDefault="00E926C3">
      <w:pPr>
        <w:pStyle w:val="ConsPlusNonformat"/>
      </w:pPr>
      <w:r>
        <w:t xml:space="preserve">    G    - расчетный   годовой   расход    природного   газа    на</w:t>
      </w:r>
    </w:p>
    <w:p w:rsidR="00E926C3" w:rsidRDefault="00E926C3">
      <w:pPr>
        <w:pStyle w:val="ConsPlusNonformat"/>
      </w:pPr>
      <w:r>
        <w:t xml:space="preserve">     ГАР</w:t>
      </w:r>
    </w:p>
    <w:p w:rsidR="00E926C3" w:rsidRDefault="00E926C3">
      <w:pPr>
        <w:pStyle w:val="ConsPlusNonformat"/>
      </w:pPr>
      <w:r>
        <w:t>отопление гаража, м3/год.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6.9. Расчетный годовой расход природного газа на отопление гаража определяется по формуле: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pStyle w:val="ConsPlusNonformat"/>
      </w:pPr>
      <w:r>
        <w:t xml:space="preserve">                                оп</w:t>
      </w:r>
    </w:p>
    <w:p w:rsidR="00E926C3" w:rsidRDefault="00E926C3">
      <w:pPr>
        <w:pStyle w:val="ConsPlusNonformat"/>
      </w:pPr>
      <w:r>
        <w:t xml:space="preserve">                               Q</w:t>
      </w:r>
    </w:p>
    <w:p w:rsidR="00E926C3" w:rsidRDefault="00E926C3">
      <w:pPr>
        <w:pStyle w:val="ConsPlusNonformat"/>
      </w:pPr>
      <w:r>
        <w:t xml:space="preserve">                     год        ГАР</w:t>
      </w:r>
    </w:p>
    <w:p w:rsidR="00E926C3" w:rsidRDefault="00E926C3">
      <w:pPr>
        <w:pStyle w:val="ConsPlusNonformat"/>
      </w:pPr>
      <w:r>
        <w:t xml:space="preserve">                    G    = -----------,                       (18)</w:t>
      </w:r>
    </w:p>
    <w:p w:rsidR="00E926C3" w:rsidRDefault="00E926C3">
      <w:pPr>
        <w:pStyle w:val="ConsPlusNonformat"/>
      </w:pPr>
      <w:r>
        <w:t xml:space="preserve">                     ГАР     р</w:t>
      </w:r>
    </w:p>
    <w:p w:rsidR="00E926C3" w:rsidRDefault="00E926C3">
      <w:pPr>
        <w:pStyle w:val="ConsPlusNonformat"/>
      </w:pPr>
      <w:r>
        <w:t xml:space="preserve">                            Q  x Ню</w:t>
      </w:r>
    </w:p>
    <w:p w:rsidR="00E926C3" w:rsidRDefault="00E926C3">
      <w:pPr>
        <w:pStyle w:val="ConsPlusNonformat"/>
      </w:pPr>
      <w:r>
        <w:t xml:space="preserve">                             н     от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 оп</w:t>
      </w:r>
    </w:p>
    <w:p w:rsidR="00E926C3" w:rsidRDefault="00E926C3">
      <w:pPr>
        <w:pStyle w:val="ConsPlusNonformat"/>
      </w:pPr>
      <w:r>
        <w:t xml:space="preserve">    Q    - расход   тепловой   энергии   на  отопление   гаража  в</w:t>
      </w:r>
    </w:p>
    <w:p w:rsidR="00E926C3" w:rsidRDefault="00E926C3">
      <w:pPr>
        <w:pStyle w:val="ConsPlusNonformat"/>
      </w:pPr>
      <w:r>
        <w:t xml:space="preserve">     ГАР</w:t>
      </w:r>
    </w:p>
    <w:p w:rsidR="00E926C3" w:rsidRDefault="00E926C3">
      <w:pPr>
        <w:pStyle w:val="ConsPlusNonformat"/>
      </w:pPr>
      <w:r>
        <w:t>течение отопительного периода, МДж.</w:t>
      </w:r>
    </w:p>
    <w:p w:rsidR="00E926C3" w:rsidRDefault="00E926C3">
      <w:pPr>
        <w:pStyle w:val="ConsPlusNonformat"/>
      </w:pPr>
      <w:r>
        <w:t xml:space="preserve">    6.10.  Расход  тепловой  энергии на отопление гаража в течение</w:t>
      </w:r>
    </w:p>
    <w:p w:rsidR="00E926C3" w:rsidRDefault="00E926C3">
      <w:pPr>
        <w:pStyle w:val="ConsPlusNonformat"/>
      </w:pPr>
      <w:r>
        <w:t xml:space="preserve">                       оп</w:t>
      </w:r>
    </w:p>
    <w:p w:rsidR="00E926C3" w:rsidRDefault="00E926C3">
      <w:pPr>
        <w:pStyle w:val="ConsPlusNonformat"/>
      </w:pPr>
      <w:r>
        <w:lastRenderedPageBreak/>
        <w:t>отопительного периода Q   , МДж, определяется по формуле:</w:t>
      </w:r>
    </w:p>
    <w:p w:rsidR="00E926C3" w:rsidRDefault="00E926C3">
      <w:pPr>
        <w:pStyle w:val="ConsPlusNonformat"/>
      </w:pPr>
      <w:r>
        <w:t xml:space="preserve">                       ГАР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оп                116                      оп     оп</w:t>
      </w:r>
    </w:p>
    <w:p w:rsidR="00E926C3" w:rsidRDefault="00E926C3">
      <w:pPr>
        <w:pStyle w:val="ConsPlusNonformat"/>
      </w:pPr>
      <w:r>
        <w:t xml:space="preserve">    Q    = 8,47 x (----------- + k   ) x (12 - t  ) x Z       (19)</w:t>
      </w:r>
    </w:p>
    <w:p w:rsidR="00E926C3" w:rsidRDefault="00E926C3">
      <w:pPr>
        <w:pStyle w:val="ConsPlusNonformat"/>
      </w:pPr>
      <w:r>
        <w:t xml:space="preserve">     ГАР                  хол     инф           н      от</w:t>
      </w:r>
    </w:p>
    <w:p w:rsidR="00E926C3" w:rsidRDefault="00E926C3">
      <w:pPr>
        <w:pStyle w:val="ConsPlusNonformat"/>
      </w:pPr>
      <w:r>
        <w:t xml:space="preserve">                    12 - t</w:t>
      </w:r>
    </w:p>
    <w:p w:rsidR="00E926C3" w:rsidRDefault="00E926C3">
      <w:pPr>
        <w:pStyle w:val="ConsPlusNonformat"/>
      </w:pPr>
      <w:r>
        <w:t xml:space="preserve">                          н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хол    оп    оп</w:t>
      </w:r>
    </w:p>
    <w:p w:rsidR="00E926C3" w:rsidRDefault="00E926C3">
      <w:pPr>
        <w:pStyle w:val="ConsPlusNonformat"/>
      </w:pPr>
      <w:r>
        <w:t xml:space="preserve">    Величины  t   ,  t  ,  Z    принимаются  по  </w:t>
      </w:r>
      <w:hyperlink w:anchor="Par1222" w:history="1">
        <w:r>
          <w:rPr>
            <w:color w:val="0000FF"/>
          </w:rPr>
          <w:t>приложению  Д</w:t>
        </w:r>
      </w:hyperlink>
      <w:r>
        <w:t xml:space="preserve"> для</w:t>
      </w:r>
    </w:p>
    <w:p w:rsidR="00E926C3" w:rsidRDefault="00E926C3">
      <w:pPr>
        <w:pStyle w:val="ConsPlusNonformat"/>
      </w:pPr>
      <w:r>
        <w:t xml:space="preserve">               н      н     от</w:t>
      </w:r>
    </w:p>
    <w:p w:rsidR="00E926C3" w:rsidRDefault="00E926C3">
      <w:pPr>
        <w:pStyle w:val="ConsPlusNonformat"/>
      </w:pPr>
      <w:r>
        <w:t>конкретных регионов.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6.11. Для получения средневзвешенных по региону значений исходных данных, необходимых для расчетов норм потребления природного газа на отопление бань, теплиц и гаражей, пользоваться формой, указанной в </w:t>
      </w:r>
      <w:hyperlink w:anchor="Par1850" w:history="1">
        <w:r>
          <w:rPr>
            <w:rFonts w:ascii="Calibri" w:hAnsi="Calibri" w:cs="Calibri"/>
            <w:color w:val="0000FF"/>
          </w:rPr>
          <w:t>приложении И.</w:t>
        </w:r>
      </w:hyperlink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574"/>
      <w:bookmarkEnd w:id="10"/>
      <w:r>
        <w:rPr>
          <w:rFonts w:ascii="Calibri" w:hAnsi="Calibri" w:cs="Calibri"/>
        </w:rPr>
        <w:t>VII. Определение норм потребления природного газа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содержание животных в личном подсобном хозяйстве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7.1. При содержании животных в личном подсобном хозяйстве расход природного газа обуславливается затратами теплоты на приготовление кормов (с учетом запаривания грубых кормов, корнеплодов и клубнеплодов), а также на подогрев воды для питья и санитарных целей.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7.2. Нормы потребления газа на приготовление кормов и подогрев воды для различных животных и птиц, содержащихся в личном подсобном хозяйстве, определяются на основании годовых норм расхода теплоты, приведенных в </w:t>
      </w:r>
      <w:hyperlink w:anchor="Par1992" w:history="1">
        <w:r>
          <w:rPr>
            <w:rFonts w:ascii="Calibri" w:hAnsi="Calibri" w:cs="Calibri"/>
            <w:color w:val="0000FF"/>
          </w:rPr>
          <w:t>приложении К.</w:t>
        </w:r>
      </w:hyperlink>
    </w:p>
    <w:p w:rsidR="00E926C3" w:rsidRDefault="00E926C3">
      <w:pPr>
        <w:pStyle w:val="ConsPlusNonformat"/>
      </w:pPr>
      <w:r>
        <w:t xml:space="preserve">    7.3. Расчет   среднемесячной   суммарной   нормы   потребления</w:t>
      </w:r>
    </w:p>
    <w:p w:rsidR="00E926C3" w:rsidRDefault="00E926C3">
      <w:pPr>
        <w:pStyle w:val="ConsPlusNonformat"/>
      </w:pPr>
      <w:r>
        <w:t>природного газа на приготовление  кормов и подогрев воды для всего</w:t>
      </w:r>
    </w:p>
    <w:p w:rsidR="00E926C3" w:rsidRDefault="00E926C3">
      <w:pPr>
        <w:pStyle w:val="ConsPlusNonformat"/>
      </w:pPr>
      <w:r>
        <w:t xml:space="preserve">                                                     мес</w:t>
      </w:r>
    </w:p>
    <w:p w:rsidR="00E926C3" w:rsidRDefault="00E926C3">
      <w:pPr>
        <w:pStyle w:val="ConsPlusNonformat"/>
      </w:pPr>
      <w:r>
        <w:t>поголовья  животных  и  птиц  в домашнем  хозяйстве Н   , м3/мес.,</w:t>
      </w:r>
    </w:p>
    <w:p w:rsidR="00E926C3" w:rsidRDefault="00E926C3">
      <w:pPr>
        <w:pStyle w:val="ConsPlusNonformat"/>
      </w:pPr>
      <w:r>
        <w:t xml:space="preserve">                                                     ж,п</w:t>
      </w:r>
    </w:p>
    <w:p w:rsidR="00E926C3" w:rsidRDefault="00E926C3">
      <w:pPr>
        <w:pStyle w:val="ConsPlusNonformat"/>
      </w:pPr>
      <w:r>
        <w:t>производится по формулам: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мес        1        m</w:t>
      </w:r>
    </w:p>
    <w:p w:rsidR="00E926C3" w:rsidRDefault="00E926C3">
      <w:pPr>
        <w:pStyle w:val="ConsPlusNonformat"/>
      </w:pPr>
      <w:r>
        <w:t xml:space="preserve">              Н     = --------- x SUM Q  x n ,                (20)</w:t>
      </w:r>
    </w:p>
    <w:p w:rsidR="00E926C3" w:rsidRDefault="00E926C3">
      <w:pPr>
        <w:pStyle w:val="ConsPlusNonformat"/>
      </w:pPr>
      <w:r>
        <w:t xml:space="preserve">               ж,п      р         i=1  i    i</w:t>
      </w:r>
    </w:p>
    <w:p w:rsidR="00E926C3" w:rsidRDefault="00E926C3">
      <w:pPr>
        <w:pStyle w:val="ConsPlusNonformat"/>
      </w:pPr>
      <w:r>
        <w:t xml:space="preserve">                       Q  x 12</w:t>
      </w:r>
    </w:p>
    <w:p w:rsidR="00E926C3" w:rsidRDefault="00E926C3">
      <w:pPr>
        <w:pStyle w:val="ConsPlusNonformat"/>
      </w:pPr>
      <w:r>
        <w:t xml:space="preserve">                        н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m</w:t>
      </w:r>
    </w:p>
    <w:p w:rsidR="00E926C3" w:rsidRDefault="00E926C3">
      <w:pPr>
        <w:pStyle w:val="ConsPlusNonformat"/>
      </w:pPr>
      <w:r>
        <w:t>SUM Q  x n  = Q  x n  + Q  x n  + Q  x n  + Q   x n   +</w:t>
      </w:r>
    </w:p>
    <w:p w:rsidR="00E926C3" w:rsidRDefault="00E926C3">
      <w:pPr>
        <w:pStyle w:val="ConsPlusNonformat"/>
      </w:pPr>
      <w:r>
        <w:t>i=1  i    i    л    л    к    к    с    с    ок    ок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>+ 0,1 x (Q   x n   + Q  x n  + Q   x n  ),                    (21)</w:t>
      </w:r>
    </w:p>
    <w:p w:rsidR="00E926C3" w:rsidRDefault="00E926C3">
      <w:pPr>
        <w:pStyle w:val="ConsPlusNonformat"/>
      </w:pPr>
      <w:r>
        <w:t xml:space="preserve">          ку    ку    и    и    уг    уг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Q  - годовая   норма   расхода   теплоты   для   приготовления</w:t>
      </w:r>
    </w:p>
    <w:p w:rsidR="00E926C3" w:rsidRDefault="00E926C3">
      <w:pPr>
        <w:pStyle w:val="ConsPlusNonformat"/>
      </w:pPr>
      <w:r>
        <w:t xml:space="preserve">     i</w:t>
      </w:r>
    </w:p>
    <w:p w:rsidR="00E926C3" w:rsidRDefault="00E926C3">
      <w:pPr>
        <w:pStyle w:val="ConsPlusNonformat"/>
      </w:pPr>
      <w:r>
        <w:t>кормов   и   подогрева   воды   на   одно   животное,   МДж/голову</w:t>
      </w:r>
    </w:p>
    <w:p w:rsidR="00E926C3" w:rsidRDefault="00E926C3">
      <w:pPr>
        <w:pStyle w:val="ConsPlusNonformat"/>
      </w:pPr>
      <w:r>
        <w:t>(ккал/голову) (для птиц - на десять голов);</w:t>
      </w:r>
    </w:p>
    <w:p w:rsidR="00E926C3" w:rsidRDefault="00E926C3">
      <w:pPr>
        <w:pStyle w:val="ConsPlusNonformat"/>
      </w:pPr>
      <w:r>
        <w:t xml:space="preserve">    n  -  имеющееся  поголовье  животных  (лошадей, коров, свиней,</w:t>
      </w:r>
    </w:p>
    <w:p w:rsidR="00E926C3" w:rsidRDefault="00E926C3">
      <w:pPr>
        <w:pStyle w:val="ConsPlusNonformat"/>
      </w:pPr>
      <w:r>
        <w:t xml:space="preserve">     i</w:t>
      </w:r>
    </w:p>
    <w:p w:rsidR="00E926C3" w:rsidRDefault="00E926C3">
      <w:pPr>
        <w:pStyle w:val="ConsPlusNonformat"/>
      </w:pPr>
      <w:r>
        <w:t>овец, коз) и птиц (кур, индеек, уток, гусей), голов.</w:t>
      </w:r>
    </w:p>
    <w:p w:rsidR="00E926C3" w:rsidRDefault="00E926C3">
      <w:pPr>
        <w:pStyle w:val="ConsPlusNonformat"/>
      </w:pPr>
      <w:r>
        <w:t xml:space="preserve">    Значения  Q   для   различных  животных  и  птиц  приведены  в</w:t>
      </w:r>
    </w:p>
    <w:p w:rsidR="00E926C3" w:rsidRDefault="00E926C3">
      <w:pPr>
        <w:pStyle w:val="ConsPlusNonformat"/>
      </w:pPr>
      <w:r>
        <w:t xml:space="preserve">               i</w:t>
      </w:r>
    </w:p>
    <w:p w:rsidR="00E926C3" w:rsidRDefault="00E926C3">
      <w:pPr>
        <w:pStyle w:val="ConsPlusNonformat"/>
      </w:pPr>
      <w:hyperlink w:anchor="Par1992" w:history="1">
        <w:r>
          <w:rPr>
            <w:color w:val="0000FF"/>
          </w:rPr>
          <w:t>приложении К.</w:t>
        </w:r>
      </w:hyperlink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615"/>
      <w:bookmarkEnd w:id="11"/>
      <w:r>
        <w:rPr>
          <w:rFonts w:ascii="Calibri" w:hAnsi="Calibri" w:cs="Calibri"/>
        </w:rPr>
        <w:t>Приложение 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расчета норм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природного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газа населением при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отсутствии приборов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учета газа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2" w:name="Par622"/>
      <w:bookmarkEnd w:id="12"/>
      <w:r>
        <w:rPr>
          <w:rFonts w:ascii="Calibri" w:hAnsi="Calibri" w:cs="Calibri"/>
        </w:rPr>
        <w:t>ГОДОВЫЕ НОРМЫ РАСХОДА ТЕПЛОТЫ НАСЕЛЕНИЕМ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ПРИГОТОВЛЕНИЕ ПИЩИ И ГОРЯЧЕЙ ВОДЫ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┌──────────────────────────────────┬─────────────────────────────┐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Направления потребления      │Годовые нормы расхода теплоты│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природного газа          ├─────────────┬───────────────┤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МДж/чел.   │   Ккал/чел.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├──────────────────────────────────┼─────────────┼───────────────┤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    │             │           3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│Пищеприготовление                 │    4 100    │   970 x 10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├──────────────────────────────────┼─────────────┼───────────────┤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│Приготовление горячей воды в      │             │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│условиях отсутствия               │             │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│централизованного горячего        │             │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│водоснабжения:                    │             │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├──────────────────────────────────┼─────────────┼───────────────┤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- при наличии газового          │             │            3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│водонагревателя;                  │    5 900    │  1 430 x 10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├──────────────────────────────────┼─────────────┼───────────────┤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- при отсутствии газового       │             │           3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│водонагревателя                   │    1 900    │   460 x 10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└──────────────────────────────────┴─────────────┴───────────────┘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3" w:name="Par649"/>
      <w:bookmarkEnd w:id="13"/>
      <w:r>
        <w:rPr>
          <w:rFonts w:ascii="Calibri" w:hAnsi="Calibri" w:cs="Calibri"/>
        </w:rPr>
        <w:t>Приложение Б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расчета норм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природного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газа населением при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отсутствии приборов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учета газа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14" w:name="Par656"/>
      <w:bookmarkEnd w:id="14"/>
      <w:r>
        <w:rPr>
          <w:rFonts w:ascii="Calibri" w:hAnsi="Calibri" w:cs="Calibri"/>
        </w:rPr>
        <w:t>ТЕРРИТОРИАЛЬНЫЕ КОЭФФИЦИЕНТЫ К ГОДОВЫМ НОРМАМ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РАСХОДА ТЕПЛОТЫ НА ПРИГОТОВЛЕНИЕ ПИЩИ И ГОРЯЧЕЙ ВОДЫ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┌─────────────────┬──────────────────────────────────────────────┐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Наименование   │Коэффициенты к годовым нормам расхода теплоты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│региона(субъекта │      по направлениям использования газа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Российской    ├──────────────┬───────────────────────────────┤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Федерации)    │пищеприготов- │ приготовление горячей воды в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│ление, K      │      условиях отсутствия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1     │  централизованного горячего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│         водоснабжения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├──────────────┬────────────────┤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│при наличии   │ при отсутствии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│газового      │    газового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│водонагревате-│водонагревателя,│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│ля, K         │       K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│              │     2        │        3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1        │      2       │      3       │        4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├─────────────────┴──────────────┴──────────────┴────────────────┤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5" w:name="Par676"/>
      <w:bookmarkEnd w:id="15"/>
      <w:r>
        <w:rPr>
          <w:rFonts w:ascii="Courier New" w:hAnsi="Courier New" w:cs="Courier New"/>
          <w:sz w:val="20"/>
          <w:szCs w:val="20"/>
        </w:rPr>
        <w:t>│                  Центральный федеральный округ 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├─────────────────┬──────────────┬──────────────┬────────────────┤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Белгородская  │     1,11     │     1,19     │      1,20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Брянская      │     1,17     │     1,23     │      1,24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Владимирская  │     1,23     │     1,26     │      1,28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Воронежская   │     1,14     │     1,22     │      1,22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Ивановская    │     1,26     │     1,28     │      1,30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Калужская     │     1,20     │     1,25     │      1,26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Костромская   │     1,25     │     1,29     │      1,30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Курская       │     1,16     │     1,22     │      1,23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Липецкая      │     1,14     │     1,23     │      1,24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Московская   │     1,19     │     1,27     │      1,28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Город Москва │     0,92     │     1,26     │      1,27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Орловская    │     1,15     │     1,24     │      1,25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Рязанская    │     1,20     │     1,25     │      1,26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Смоленская   │     1,17     │     1,25     │      1,26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 Тамбовская   │     1,16     │     1,23     │      1,24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 Тверская     │     1,23     │     1,27     │      1,28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 Тульская     │     1,18     │     1,24     │      1,25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│18. Ярославская  │     1,23     │     1,28     │      1,30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├─────────────────┴──────────────┴──────────────┴────────────────┤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6" w:name="Par731"/>
      <w:bookmarkEnd w:id="16"/>
      <w:r>
        <w:rPr>
          <w:rFonts w:ascii="Courier New" w:hAnsi="Courier New" w:cs="Courier New"/>
          <w:sz w:val="20"/>
          <w:szCs w:val="20"/>
        </w:rPr>
        <w:t>│                Северо-Западный федеральный округ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├─────────────────┬──────────────┬──────────────┬────────────────┤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│19. Республика   │     1,25     │     1,31     │      1,33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│Карелия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│20. Республика   │     1,29     │     1,36     │      1,39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│Коми   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│21. Архангельская│     1,31     │     1,35     │      1,38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│22. Ненецкий АО  │     1,49     │     1,47     │      1,52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│23. Вологодская  │     1,26     │     1,31     │      1,33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│24. Калининград- │     1,09     │     1,17     │      1,18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│ская область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│25. Ленинградская│     1,24     │     1,29     │      1,30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│26. Новгородская │     1,19     │     1,26     │      1,27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│27. Псковская    │     1,18     │     1,24     │      1,25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│28. Город Санкт- │     1,14     │     1,25     │      1,26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│Петербург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├─────────────────┴──────────────┴──────────────┴────────────────┤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7" w:name="Par762"/>
      <w:bookmarkEnd w:id="17"/>
      <w:r>
        <w:rPr>
          <w:rFonts w:ascii="Courier New" w:hAnsi="Courier New" w:cs="Courier New"/>
          <w:sz w:val="20"/>
          <w:szCs w:val="20"/>
        </w:rPr>
        <w:t>│                     Южный федеральный округ    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├─────────────────┬──────────────┬──────────────┬────────────────┤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│29. Республика   │     0,97     │     1,07     │      1,05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│Адыгея 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│30. Республика   │     0,94     │     1,04     │      1,03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│Дагестан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│31. Республика   │     1,03     │     1,08     │      1,07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│Ингушетия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│32. Кабардино-   │     1,01     │     1,12     │      1,11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│Балкарская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│Республика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│33. Республика   │     1,07     │     1,12     │      1,12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│Калмыкия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│34. Карачаево-   │     1,04     │     1,13     │      1,12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│Черкесская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│Республика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│35. Республика   │     1,04     │     1,15     │      1,14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│Северная Осетия -│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│Алания 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│36. Чеченская    │     1,03     │     1,09     │      1,08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│Республика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│37. Краснодарский│     0,92     │     1,06     │      1,05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│край   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│38. Ставрополь-  │     1,00     │     1,12     │      1,11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│ский край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│39. Астраханская │     1,00     │     1,11     │      1,10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│40. Волгоградская│     1,06     │     1,15     │      1,15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│41. Ростовская   │     1,00     │     1,12     │      1,12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├─────────────────┴──────────────┴──────────────┴────────────────┤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8" w:name="Par806"/>
      <w:bookmarkEnd w:id="18"/>
      <w:r>
        <w:rPr>
          <w:rFonts w:ascii="Courier New" w:hAnsi="Courier New" w:cs="Courier New"/>
          <w:sz w:val="20"/>
          <w:szCs w:val="20"/>
        </w:rPr>
        <w:t>│                  Приволжский федеральный округ 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├─────────────────┬──────────────┬──────────────┬────────────────┤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│42. Республика   │     1,20     │     1,29     │      1,31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│Башкортостан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│43. Республика   │     1,26     │     1,30     │      1,32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│Марий Эл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│44. Республика   │     1,23     │     1,26     │      1,28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│Мордовия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│45. Республика   │     1,20     │     1,29     │      1,30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│Татарстан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│46. Удмуртская   │     1,26     │     1,31     │      1,33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│Республика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│47. Чувашская    │     1,24     │     1,29     │      1,31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│Республика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│48. Кировская    │     1,29     │     1,33     │      1,35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│49. Нижегородская│     1,20     │     1,27     │      1,29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│50. Оренбургская │     1,21     │     1,26     │      1,27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│51. Пензенская   │     1,20     │     1,25     │      1,27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│52. Пермский край│     1,26     │     1,33     │      1,35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│53. Самарская    │     1,11     │     1,25     │      1,27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│54. Саратовская  │     1,17     │     1,22     │      1,23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│55. Ульяновская  │     1,22     │     1,28     │      1,30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├─────────────────┴──────────────┴──────────────┴────────────────┤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19" w:name="Par849"/>
      <w:bookmarkEnd w:id="19"/>
      <w:r>
        <w:rPr>
          <w:rFonts w:ascii="Courier New" w:hAnsi="Courier New" w:cs="Courier New"/>
          <w:sz w:val="20"/>
          <w:szCs w:val="20"/>
        </w:rPr>
        <w:t>│                   Уральский федеральный округ  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├─────────────────┬──────────────┬──────────────┬────────────────┤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│56. Курганская   │     1,30     │     1,33     │      1,35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│57. Свердловская │     1,27     │     1,34     │      1,36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│58. Тюменская    │     1,26     │     1,35     │      1,37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│59. Ханты-       │     1,36     │     1,43     │      1,46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│Мансийский АО -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│Югра   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│60. Ямало-       │     1,55     │     1,56     │      1,65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│Ненецкий АО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│61. Челябинская  │     1,26     │     1,32     │      1,34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├─────────────────┴──────────────┴──────────────┴────────────────┤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0" w:name="Par870"/>
      <w:bookmarkEnd w:id="20"/>
      <w:r>
        <w:rPr>
          <w:rFonts w:ascii="Courier New" w:hAnsi="Courier New" w:cs="Courier New"/>
          <w:sz w:val="20"/>
          <w:szCs w:val="20"/>
        </w:rPr>
        <w:t>│                   Сибирский федеральный округ  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├─────────────────┬──────────────┬──────────────┬────────────────┤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│62. Алтайский    │     1,28     │     1,34     │      1,36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│край   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│63. Иркутская    │     1,35     │     1,40     │      1,43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│64. Усть-        │     1,49     │     1,45     │      1,49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│Ордынский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│Бурятский АО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│65. Кемеровская  │     1,31     │     1,37     │      1,40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│66. Новосибир-   │     1,30     │     1,37     │      1,40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│ская область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│67. Омская       │     1,30     │     1,35     │      1,38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├─────────────────┼──────────────┼──────────────┼────────────────┤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│68. Томская      │     1,33     │     1,39     │      1,42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│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├─────────────────┴──────────────┴──────────────┴────────────────┤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1" w:name="Par894"/>
      <w:bookmarkEnd w:id="21"/>
      <w:r>
        <w:rPr>
          <w:rFonts w:ascii="Courier New" w:hAnsi="Courier New" w:cs="Courier New"/>
          <w:sz w:val="20"/>
          <w:szCs w:val="20"/>
        </w:rPr>
        <w:t>│                Дальневосточный федеральный округ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├────────────────┬───────────────┬──────────────┬────────────────┤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│69. Республика  │     1,67      │     1,66     │      1,73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│Саха (Якутия)   │ 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│70. Хабаровский │     1,27      │     1,33     │      1,36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│край            │ 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├────────────────┼───────────────┼──────────────┼────────────────┤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│71. Сахалинская │     1,25      │     1,31     │      1,33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│               │              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└────────────────┴───────────────┴──────────────┴────────────────┘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2" w:name="Par910"/>
      <w:bookmarkEnd w:id="22"/>
      <w:r>
        <w:rPr>
          <w:rFonts w:ascii="Calibri" w:hAnsi="Calibri" w:cs="Calibri"/>
        </w:rPr>
        <w:t>Приложение В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расчета норм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природного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газа населением при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отсутствии приборов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учета газа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3" w:name="Par917"/>
      <w:bookmarkEnd w:id="23"/>
      <w:r>
        <w:rPr>
          <w:rFonts w:ascii="Calibri" w:hAnsi="Calibri" w:cs="Calibri"/>
        </w:rPr>
        <w:t>УСРЕДНЕННЫЕ ОБЪЕМНО-ПЛАНИРОВОЧНЫЕ ПОКАЗАТЕЛИ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ЖИЛЫХ ЗДАНИЙ (ДОМОВ) ДЛЯ РАСЧЕТА НОРМ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ГАЗА НА ОТОПЛЕНИЕ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┌────────────┬───────────────────────────────────────────────────┐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│Отапливаемая│     Отапливаемый объем V  , м3; общая площадь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площадь   │                         от        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A  , м2   │                            SUM    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от       │   ограждающих конструкций A   , м2, отделяющих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│                            ок     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отапливаемые помещения от неотапливаемых, от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наружного воздуха и от грунта; суммарная площадь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световых проемов A , м2, при различной внутренней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F               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высоте этажа здания h  , м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                               от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├─────┬───────┬─────────┬────────┬─────────┬────────┤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h   │  2,0  │   2,3   │  2,5   │   2,7   │  3,0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 от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1      │  2  │   3   │    4    │   5    │    6    │   7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├────────────┴─────┴───────┴─────────┴────────┴─────────┴────────┤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4" w:name="Par939"/>
      <w:bookmarkEnd w:id="24"/>
      <w:r>
        <w:rPr>
          <w:rFonts w:ascii="Courier New" w:hAnsi="Courier New" w:cs="Courier New"/>
          <w:sz w:val="20"/>
          <w:szCs w:val="20"/>
        </w:rPr>
        <w:t>│     Дома жилые одноэтажные одноквартирные и блокированные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├────────────┬─────┬───────┬─────────┬────────┬─────────┬────────┤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 15 до 25 │V    │ 40,0  │  46,0   │  50,0  │   54,   │  60,0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от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SUM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76,0  │  81,4   │  85,0  │  88,6   │  94,0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ок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 3,6  │   4,1   │  4,5   │   4,9   │  5,4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F 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 26 до 35 │V    │ 54,0  │  62,1   │  67,5  │  72,9   │  81,0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от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SUM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96,0  │  102,3  │ 106,5  │  110,7  │ 117,0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ок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 4,2  │   4,8   │  5,3   │   5,7   │  6,3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F 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 36 до 45 │V    │ 80,0  │  92,0   │ 100,0  │  108,0  │ 120,0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от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SUM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132,0 │  139,8  │ 145,0  │  150,2  │ 158,0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ок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 5,2  │   6,0   │  6,5   │   7,0   │  7,8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F 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 46 до 65 │V    │ 108,0 │  124,2  │ 135,0  │  145,8  │ 162,0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от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SUM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168,0 │  177,0  │ 183,0  │  189,0  │ 198,0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ок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 6,0  │   6,9   │  7,5   │   8,1   │  9,0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F 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 66 до 95 │V    │ 160,0 │  184,0  │ 200,0  │  216,0  │ 240,0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от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SUM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232,0 │  242,8  │ 250,0  │  257,2  │ 268,0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ок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 7,2  │   8,3   │  9,0   │   9,7   │  10,8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F 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├────────────┼─────┼───────┼─────────┼────────┼─────────┼────────┤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 96 до 120│V    │   -   │  248,4  │ 270,0  │  291,6  │ 324,0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от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SUM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  -   │  312,6  │ 321,0  │  329,4  │ 342,0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ок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  -   │   9,7   │  10,5  │  11,3   │  12,6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F 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от 121   │V    │   -   │  310,5  │ 337,5  │  364,5  │ 405,0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до 145   │ от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SUM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  -   │  380,4  │ 390,0  │  399,6  │ 414,0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ок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  -   │  11,0   │  12,0  │  13,0   │  14,4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F 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от 146   │V    │   -   │  372,6  │ 405,0  │  437,4  │ 486,0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до 175   │ от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SUM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  -   │  448,2  │ 459,0  │  469,8  │ 486,0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ок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  -   │  12,4   │  13,5  │  14,6   │  16,2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F 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от 176   │V    │   -   │  434,7  │ 472,5  │  510,3  │ 567,0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до 205   │ от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SUM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  -   │  516,0  │ 528,0  │  540,0  │ 558,0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ок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  -   │  13,8   │  15,0  │  16,2   │  18,0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F 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├────────────┴─────┴───────┴─────────┴────────┴─────────┴────────┤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5" w:name="Par1031"/>
      <w:bookmarkEnd w:id="25"/>
      <w:r>
        <w:rPr>
          <w:rFonts w:ascii="Courier New" w:hAnsi="Courier New" w:cs="Courier New"/>
          <w:sz w:val="20"/>
          <w:szCs w:val="20"/>
        </w:rPr>
        <w:t>│            Здания жилые одноэтажные многоквартирные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├────────────┬─────┬───────┬─────────┬────────┬─────────┬────────┤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от 115   │V    │ 355,0 │  383,4  │ 426,0  │  454,4  │ 497,0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до 170   │ от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SUM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450,0 │  460,4  │ 476,0  │  486,4  │ 502,0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ок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13,0  │  14,0   │  15,6  │  16,6   │  18,2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F 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от 171   │V    │ 495,0 │  534,6  │ 594,0  │  633,6  │ 693,0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до 225   │ от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SUM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582,0 │  594,0  │ 612,0  │  624,0  │ 642,0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ок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15,0  │  16,2   │  18,0  │  19,2   │  21,0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F 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├────────────┴─────┴───────┴─────────┴────────┴─────────┴────────┤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6" w:name="Par1053"/>
      <w:bookmarkEnd w:id="26"/>
      <w:r>
        <w:rPr>
          <w:rFonts w:ascii="Courier New" w:hAnsi="Courier New" w:cs="Courier New"/>
          <w:sz w:val="20"/>
          <w:szCs w:val="20"/>
        </w:rPr>
        <w:t>│            Здания жилые двухэтажные многоквартирные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├────────────┬─────┬───────┬─────────┬────────┬─────────┬────────┤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от 300   │V    │ 990,0 │ 1069,2  │ 1188,0 │ 1267,2  │ 1386,0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до 480   │ от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SUM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732,0 │  756,0  │ 792,0  │  816,0  │ 852,0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ок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30,0  │  32,4   │  36,0  │  38,4   │  42,0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F 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от 481   │V    │1440,0 │ 1555,2  │ 1728,0 │ 1843,2  │ 2016,0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до 660   │ от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SUM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│1038,0 │ 1069,2  │ 1116,0 │ 1147,2  │ 1194,0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ок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39,0  │  42,1   │  46,8  │  49,9   │  54,6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F 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от 661   │V    │1890,0 │ 2041,2  │ 2268,0 │ 2419,2  │ 2646,0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до 840   │ от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SUM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│1344,0 │ 1382,4  │ 1440,0 │ 1478,4  │ 1536,0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ок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48,0  │  51,8   │  57,6  │  61,4   │  67,2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F 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├────────────┴─────┴───────┴─────────┴────────┴─────────┴────────┤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27" w:name="Par1085"/>
      <w:bookmarkEnd w:id="27"/>
      <w:r>
        <w:rPr>
          <w:rFonts w:ascii="Courier New" w:hAnsi="Courier New" w:cs="Courier New"/>
          <w:sz w:val="20"/>
          <w:szCs w:val="20"/>
        </w:rPr>
        <w:t>│            Здания жилые трехэтажные многоквартирные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├────────────┬─────┬───────┬─────────┬────────┬─────────┬────────┤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от 460   │V    │1485,0 │ 1603,8  │ 1782,0 │ 1900,8  │ 2079,0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до 730   │ от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SUM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882,0 │  918,0  │ 972,0  │ 1008,0  │ 1062,0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ок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45,0  │  48,6   │  54,0  │  57,6   │  63,0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F 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от 731   │V    │2160,0 │ 2332,8  │ 2592,0 │ 2764,8  │ 3024,0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до 1000   │ от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SUM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│1233,0 │ 1279,8  │ 1350,0 │ 1396,8  │ 1467,0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ок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58,5  │  63,2   │  70,2  │  74,9   │  81,9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F 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├────────────┼─────┼───────┼─────────┼────────┼─────────┼────────┤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от 1001   │V    │2835,0 │ 3061,8  │ 3402,0 │ 3628,8  │ 3969,0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до 1270   │ от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SUM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│1584,0 │ 1641,6  │ 1728,0 │ 1785,6  │ 1872,0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ок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├─────┼───────┼─────────┼────────┼─────────┼────────┤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│A    │ 72,0  │  77,8   │  86,4  │  92,2   │ 100,8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│ F   │       │         │        │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└────────────┴─────┴───────┴─────────┴────────┴─────────┴────────┘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28" w:name="Par1122"/>
      <w:bookmarkEnd w:id="28"/>
      <w:r>
        <w:rPr>
          <w:rFonts w:ascii="Calibri" w:hAnsi="Calibri" w:cs="Calibri"/>
        </w:rPr>
        <w:t>Приложение Г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расчета норм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природного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газа населением при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отсутствии приборов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учета газа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9" w:name="Par1129"/>
      <w:bookmarkEnd w:id="29"/>
      <w:r>
        <w:rPr>
          <w:rFonts w:ascii="Calibri" w:hAnsi="Calibri" w:cs="Calibri"/>
        </w:rPr>
        <w:t>РАСПРЕДЕЛЕНИЕ В ЖИЛИЩНОМ ФОНДЕ РЕГИОНА ХАРАКТЕРНЫХ ГРУПП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ЖИЛЫХ ЗДАНИЙ (ДОМОВ) С ПОТРЕБЛЕНИЕМ ПРИРОДНОГО ГАЗА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ДЛЯ ИНДИВИДУАЛЬНОГО (ПОКВАРТИРНОГО) ОТОПЛЕНИЯ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760"/>
        <w:gridCol w:w="1320"/>
        <w:gridCol w:w="1440"/>
        <w:gridCol w:w="1440"/>
        <w:gridCol w:w="1440"/>
      </w:tblGrid>
      <w:tr w:rsidR="00E926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7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Характерные группы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домов по    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отапливаемой  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площади, м2     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Доля </w:t>
            </w:r>
            <w:hyperlink w:anchor="Par1209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&lt;*&gt;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в жилищном фонде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региона, %, при высоте этажа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жилых зданий (домов), м    </w:t>
            </w:r>
          </w:p>
        </w:tc>
        <w:tc>
          <w:tcPr>
            <w:tcW w:w="1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Примечание</w:t>
            </w: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7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от 2,0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до 2,5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 2,6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3,0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от 3,1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до 3,5  </w:t>
            </w:r>
          </w:p>
        </w:tc>
        <w:tc>
          <w:tcPr>
            <w:tcW w:w="14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1  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2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3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4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5    </w:t>
            </w: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30" w:name="Par1143"/>
            <w:bookmarkEnd w:id="30"/>
            <w:r>
              <w:rPr>
                <w:rFonts w:ascii="Courier New" w:hAnsi="Courier New" w:cs="Courier New"/>
                <w:sz w:val="20"/>
                <w:szCs w:val="20"/>
              </w:rPr>
              <w:t xml:space="preserve">     Дома жилые одноэтажные одноквартирные и блокированные      </w:t>
            </w: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 15 до 25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 26 до 35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 36 до 45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 46 до 65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от 66 до 95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от 96 до 120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от 121 до 145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от 146 до 175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от 176 до 205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31" w:name="Par1163"/>
            <w:bookmarkEnd w:id="31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Дома жилые одноэтажные многоквартирные             </w:t>
            </w: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до 150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от 150 до 240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от 241 до 330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от 331 до 420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свыше 420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32" w:name="Par1175"/>
            <w:bookmarkEnd w:id="3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Здания жилые двухэтажные многоквартирные            </w:t>
            </w: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до 300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от 300 до 480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от 481 до 660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от 661 до 840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свыше 840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33" w:name="Par1187"/>
            <w:bookmarkEnd w:id="3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Здания жилые трехэтажные многоквартирные            </w:t>
            </w: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до 460  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от 460 до 730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 731 до 1000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от 1001 до 1270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свыше 1270      </w:t>
            </w: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8400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34" w:name="Par1199"/>
            <w:bookmarkEnd w:id="3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Другие жилые здания                      </w:t>
            </w: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Итого по региону:  </w:t>
            </w:r>
          </w:p>
        </w:tc>
        <w:tc>
          <w:tcPr>
            <w:tcW w:w="42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100%              </w:t>
            </w:r>
          </w:p>
        </w:tc>
        <w:tc>
          <w:tcPr>
            <w:tcW w:w="1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E926C3" w:rsidSect="00BA52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5" w:name="Par1209"/>
      <w:bookmarkEnd w:id="35"/>
      <w:r>
        <w:rPr>
          <w:rFonts w:ascii="Calibri" w:hAnsi="Calibri" w:cs="Calibri"/>
        </w:rPr>
        <w:t>&lt;*&gt; По возможности указать или укрупненно оценить доли (по отапливаемой площади) характерных групп жилых зданий (домов) в жилищном фонде Вашего региона.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36" w:name="Par1215"/>
      <w:bookmarkEnd w:id="36"/>
      <w:r>
        <w:rPr>
          <w:rFonts w:ascii="Calibri" w:hAnsi="Calibri" w:cs="Calibri"/>
        </w:rPr>
        <w:t>Приложение Д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расчета норм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природного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газа населением при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отсутствии приборов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учета газа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7" w:name="Par1222"/>
      <w:bookmarkEnd w:id="37"/>
      <w:r>
        <w:rPr>
          <w:rFonts w:ascii="Calibri" w:hAnsi="Calibri" w:cs="Calibri"/>
        </w:rPr>
        <w:t>КЛИМАТИЧЕСКИЕ ПАРАМЕТРЫ ДЛЯ РАСЧЕТА НОРМ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ПРИРОДНОГО ГАЗА НА ОТОПЛЕНИЕ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┬───────┬──────┬──────────────────────────────────────────┬───────────────────────┐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Наименование региона   │  хол  │ год  │           Отопительный период            │   Переходный период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(субъекта Российской   │ t   , │t   , ├────────┬───────┬─────────┬───────┬───────┼──────┬─────────┬──────┤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Федерации)        │   н   │  н   │   оп   │  оп   │   оп    │  оп   │  V,   │  пп  │   пп    │  пп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 град. │град. │  t  ,  │ Z  ,  │  D   ,  │ I  ,  │  м/с  │ Z  , │  D   ,  │ I  ,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   C   │  C   │   н    │  от   │   сут   │  ср   │       │  от  │   сут   │  ср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       │      │град. C │ сут   │ град. C │МДж/м2 │       │ сут  │ град. C │МДж/м2│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│       │      │        │       │ x сут   │       │       │      │ x сут   │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1             │   2   │  3   │   4    │   5   │    6    │   7   │   8   │  9   │   10    │  11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8" w:name="Par1236"/>
      <w:bookmarkEnd w:id="38"/>
      <w:r>
        <w:rPr>
          <w:rFonts w:ascii="Courier New" w:hAnsi="Courier New" w:cs="Courier New"/>
          <w:sz w:val="20"/>
          <w:szCs w:val="20"/>
        </w:rPr>
        <w:t>│ЦЕНТРАЛЬНЫЙ               │       │      │        │       │         │       │       │      │         │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│Федеральный округ         │       │      │        │       │         │       │       │      │         │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Белгородская область   │  -23  │  6,4 │  -1,9  │  191  │  4 565  │ 1 617 │  5,3  │  60  │   664   │ 413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Брянская область       │  -26  │  5,1 │  -2,3  │  205  │  4 982  │ 1 876 │  4,7  │  60  │   661   │ 451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│3. Владимирская область   │  -28  │  3,9 │  -3,5  │  213  │  5 432  │ 1 666 │  3,4  │  65  │   718   │ 561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Воронежская область    │  -26  │  5,6 │  -3,1  │  196  │  4 920  │ 1 495 │  4,2  │  60  │   655   │ 451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Ивановская область     │  -30  │  3,3 │  -3,9  │  219  │  5 672  │ 1 292 │  4,2  │  67  │   739   │ 332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Калужская область      │  -27  │  4,4 │  -2,9  │  210  │  5 229  │ 1 780 │  3,9  │  67  │   735   │ 528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Костромская область    │  -32  │  3,1 │  -4,7  │  228  │  6 088  │ 1 987 │  4,9  │  61  │   667   │ 574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Курская область        │  -26  │  5,5 │  -2,4  │  198  │  4 831  │ 1 929 │  4,4  │  62  │   679   │ 450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Липецкая область       │  -27  │  5,1 │  -3,4  │  202  │  5 131  │ 1 801 │  4,8  │  66  │   726   │ 562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Московская область    │  -28  │  3,8 │  -3,1  │  216  │  5 422  │ 1 794 │  3,8  │  68  │   743   │ 579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город Москва          │  -28  │  4,1 │  -3,1  │  214  │  5 371  │ 1 777 │  3,8  │  68  │   743   │ 579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Орловская область     │  -26  │  4,9 │  -2,7  │  205  │  5 063  │ 1 870 │  4,8  │  61  │   672   │ 449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Рязанская область     │  -27  │  4,3 │  -3,5  │  208  │  5 304  │ 1 921 │  4,8  │  60  │   663   │ 501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Смоленская область    │  -26  │  4,3 │  -2,4  │  215  │  5 246  │ 1 598 │  5,0  │  69  │   755   │ 546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│15. Тамбовская область    │  -28  │  5,0 │  -3,7  │  201  │  5 166  │ 1 797 │  4,0  │  63  │   693   │ 469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│16. Тверская область      │  -29  │  3,8 │  -3,0  │  218  │  5 450  │ 1 938 │  4,1  │  64  │   704   │ 561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│17. Тульская область      │  -27  │  4,7 │  -3,0  │  207  │  5 175  │ 1 767 │  4,0  │  67  │   737   │ 528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│18. Ярославская область   │  -31  │  3,2 │  -4,0  │  221  │  5 746  │ 1 315 │  4,3  │  65  │   717   │ 554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39" w:name="Par1275"/>
      <w:bookmarkEnd w:id="39"/>
      <w:r>
        <w:rPr>
          <w:rFonts w:ascii="Courier New" w:hAnsi="Courier New" w:cs="Courier New"/>
          <w:sz w:val="20"/>
          <w:szCs w:val="20"/>
        </w:rPr>
        <w:t>│СЕВЕРО-ЗАПАДНЫЙ           │       │      │        │       │         │       │       │      │         │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│Федеральный округ         │       │      │        │       │         │       │       │      │         │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Республика Карелия     │  -29  │ 2,3  │  -3,1  │  240  │  6 024  │ 1 653 │  3,9  │  57  │   622   │ 518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Республика Коми        │  -41  │  -6  │  -9,1  │  306  │  9 517  │ 2 322 │  5,8  │  46  │   502   │ 484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Архангельская область  │  -31  │  0,8 │  -4,4  │  253  │  6 679  │ 1 936 │  3,7  │  53  │   587   │ 547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│4. Вологодская область    │  -32  │  2,3 │  -4,1  │  231  │  6 029  │ 1 901 │  4,4  │  60  │   663   │ 569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Калининградская область│  -19  │  7,1 │   1,1  │  193  │  4 034  │ 1 916 │  4,1  │  83  │   912   │ 598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Ленинградская область  │  -29  │  3,2 │  -2,9  │  228  │  5 677  │ 2 132 │  4,2  │  63  │   691   │ 576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город Санкт-Петербург  │  -26  │  4,4 │  -1,8  │  220  │  5 236  │ 1 270 │  2,8  │  63  │   691   │ 509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Мурманская область     │  -27  │  0,2 │  -3,2  │  275  │  6 930  │ 1 967 │  5,6  │  50  │   546   │ 597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Новгородская область   │  -27  │  4,0 │  -2,3  │  221  │  5 370  │ 1 682 │  4,6  │  65  │   715   │ 568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Псковская область     │  -26  │  4,8 │  -1,6  │  212  │  5 003  │ 1 653 │  3,9  │  67  │   739   │ 560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0" w:name="Par1298"/>
      <w:bookmarkEnd w:id="40"/>
      <w:r>
        <w:rPr>
          <w:rFonts w:ascii="Courier New" w:hAnsi="Courier New" w:cs="Courier New"/>
          <w:sz w:val="20"/>
          <w:szCs w:val="20"/>
        </w:rPr>
        <w:t>│ЮЖНЫЙ                     │       │      │        │       │         │       │       │      │         │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│Федеральный округ         │       │      │        │       │         │       │       │      │         │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Республика Адыгея      │  -19  │ 10,9 │   2,3  │  148  │  2 916  │ 1 070 │  3,0  │  57  │   627   │ 348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Республика Дагестан    │  -14  │ 11,8 │   2,7  │  148  │  2 856  │  978  │  5,8  │  59  │   647   │ 456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Республика Ингушетия   │  -18  │ 10,4 │   0,9  │  160  │  3 376  │ 1 003 │  2,0  │  53  │   587   │ 421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Кабардино-Балкарская   │  -18  │  9,1 │   0,6  │  168  │  3 595  │ 1 250 │  1,8  │  52  │   571   │ 338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│Республика                │       │      │        │       │         │       │       │      │         │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Республика Калмыкия    │  -23  │  8,9 │  -1,2  │  173  │  4 083  │ 1 387 │  6,5  │  48  │   532   │ 428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Карачаево-Черкесская   │  -18  │  8,8 │   0,6  │  169  │  3 617  │ 1 321 │  3,2  │  52  │   568   │ 467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│Республика                │       │      │        │       │         │       │       │      │         │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Республика Северная    │  -18  │  8,1 │   0,4  │  174  │  3 758  │ 1 165 │  1,6  │  52  │   570   │ 418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│Осетия                    │       │      │        │       │         │       │       │      │         │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Чеченская Республика   │  -18  │ 10,4 │   0,9  │  160  │  3 376  │ 1 003 │  2,0  │  53  │   587   │ 421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Краснодарский край     │  -19  │ 11,1 │   2,0  │  149  │  2 980  │ 1 075 │  2,9  │  49  │   541   │ 356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Ставропольский край   │  -19  │  9,1 │   0,9  │  168  │  3 545  │ 1 300 │  4,4  │  50  │   550   │ 325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Астраханская область  │  -23  │  9,5 │  -1,2  │  167  │  3 874  │ 1 337 │  4,3  │  48  │   530   │ 423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Волгоградская область │  -25  │  8,0 │  -2,2  │  178  │  4 343  │ 1 501 │  4,4  │  52  │   572   │ 466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Ростовская область    │  -22  │  8,9 │  -0,6  │  171  │  3 865  │ 1 398 │  4,4  │  55  │   603   │ 462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1" w:name="Par1330"/>
      <w:bookmarkEnd w:id="41"/>
      <w:r>
        <w:rPr>
          <w:rFonts w:ascii="Courier New" w:hAnsi="Courier New" w:cs="Courier New"/>
          <w:sz w:val="20"/>
          <w:szCs w:val="20"/>
        </w:rPr>
        <w:t>│ПРИВОЛЖСКИЙ               │       │      │        │       │         │       │       │      │         │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│Федеральный округ         │       │      │        │       │         │       │       │      │         │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Республика Башкортостан│  -35  │  2,8 │  -5,9  │  213  │  5 943  │ 2 016 │  3,5  │  56  │   611   │ 528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Республика Марий Эл    │  -34  │  2,6 │  -5,1  │  220  │  5 962  │ 2 050 │  4,7  │  55  │   605   │ 460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Республика Мордовия    │  -30  │  3,9 │  -4,5  │  209  │  5 539  │ 1 832 │  5,8  │  54  │   594   │ 432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Республика Татарстан   │  -32  │  3,1 │  -5,2  │  215  │  5 848  │ 1 534 │  4,3  │  58  │   643   │ 489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Удмуртская Республика  │  -34  │  2,3 │  -5,6  │  222  │  6 127  │ 1 920 │  4,0  │  54  │   599   │ 450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Чувашская Республика   │  -32  │  3,0 │  -4,9  │  217  │  5 837  │ 1 629 │  5,0  │  56  │   616   │ 469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Кировская область      │  -33  │  1,6 │  -5,4  │  231  │  6 329  │ 2 103 │  3,9  │  58  │   635   │ 587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Нижегородская область  │  -31  │  3,6 │  -4,1  │  215  │  5 611  │ 1 662 │  3,7  │  57  │   623   │ 498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Оренбургская область   │  -31  │  4,0 │  -6,3  │  202  │  5 717  │ 2 268 │  4,5  │  44  │   485   │ 396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Пензенская область    │  -29  │  4,2 │  -4,5  │  207  │  5 486  │ 1 920 │  4,8  │  54  │   594   │ 430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Пермский край         │  -36  │  1,5 │  -6,8  │  254  │  7 315  │ 2 114 │  3,3  │  56  │   615   │ 563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Самарская область     │  -30  │  4,2 │  -5,2  │  203  │  5 522  │ 1 843 │  4,0  │  48  │   523   │ 441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│13. Саратовская область   │  -27  │  5,3 │  -4,3  │  196  │  5 155  │ 1 979 │  4,4  │  51  │   561   │ 467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│14. Ульяновская область   │  -31  │  3,2 │  -5,4  │  212  │  5 809  │ 1 650 │  3,4  │  53  │   583   │ 454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2" w:name="Par1361"/>
      <w:bookmarkEnd w:id="42"/>
      <w:r>
        <w:rPr>
          <w:rFonts w:ascii="Courier New" w:hAnsi="Courier New" w:cs="Courier New"/>
          <w:sz w:val="20"/>
          <w:szCs w:val="20"/>
        </w:rPr>
        <w:t>│УРАЛЬСКИЙ                 │       │      │        │       │         │       │       │      │         │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│Федеральный округ         │       │      │        │       │         │       │       │      │         │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Курганская область     │  -37  │  1,5 │  -7,7  │  216  │  6 415  │ 2 373 │  4,4  │  54  │   594   │ 567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│2. Свердловская область   │  -35  │  1,2 │  -6,0  │  230  │  6 440  │ 2 262 │  3,7  │  58  │   643   │ 582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Тюменская область      │  -38  │  0,9 │  -7,2  │  225  │  6 570  │ 2 092 │  3,6  │  50  │   555   │ 509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Челябинская область    │  -34  │  2,0 │  -7,7  │  236  │  7 009  │ 2 280 │  3,0  │  55  │   605   │ 560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3" w:name="Par1372"/>
      <w:bookmarkEnd w:id="43"/>
      <w:r>
        <w:rPr>
          <w:rFonts w:ascii="Courier New" w:hAnsi="Courier New" w:cs="Courier New"/>
          <w:sz w:val="20"/>
          <w:szCs w:val="20"/>
        </w:rPr>
        <w:t>│СИБИРСКИЙ                 │       │      │        │       │         │       │       │      │         │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│Федеральный округ         │       │      │        │       │         │       │       │      │         │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Республика Алтай       │  -38  │ -0,5 │  -8,3  │  231  │  6 999  │ 3 474 │  1,9  │  50  │   550   │ 605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Республика Бурятия     │  -37  │ -1,7 │ -10,4  │  237  │  7 679  │ 2 570 │  2,5  │  49  │   538   │ 456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│3. Республика Тыва        │  -47  │ -3,4 │ -15,0  │  225  │  8 325  │ 2 628 │  1,4  │  47  │   517   │ 490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Республика Хакасия     │  -40  │  0,3 │  -9,7  │  225  │  7 133  │ 2 572 │  2,8  │  48  │   528   │ 460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Алтайский край         │  -39  │  1,3 │  -7,7  │  221  │  6 564  │ 2 446 │  3,9  │  50  │   550   │ 526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Красноярский край      │  -40  │  0,5 │  -7,1  │  234  │  6 809  │ 2 197 │  3,8  │  44  │   486   │ 429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Иркутская область      │  -36  │ -0,9 │  -8,5  │  240  │  7 320  │ 2 475 │  2,3  │  56  │   619   │ 537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Кемеровская область    │  -39  │  0,0 │  -8,3  │  231  │  6 999  │ 2 423 │  4,9  │  50  │   550   │ 502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│9. Новосибирская область  │  -39  │  0,2 │  -8,7  │  230  │  7 061  │ 2 328 │  3,9  │  51  │   562   │ 491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 Омская область        │  -37  │  0,6 │  -8,4  │  221  │  6 718  │ 2 264 │  5,0  │  52  │   567   │ 508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│11. Томская область       │  -42  │ -0,5 │  -9,6  │  252  │  7 963  │ 2 631 │  4,7  │  53  │   586   │ 550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 Читинская область     │  -38  │ -2,9 │ -11,4  │  242  │  8 083  │ 2 677 │  2,4  │  43  │   478   │ 416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bookmarkStart w:id="44" w:name="Par1399"/>
      <w:bookmarkEnd w:id="44"/>
      <w:r>
        <w:rPr>
          <w:rFonts w:ascii="Courier New" w:hAnsi="Courier New" w:cs="Courier New"/>
          <w:sz w:val="20"/>
          <w:szCs w:val="20"/>
        </w:rPr>
        <w:t>│ДАЛЬНЕВОСТОЧНЫЙ           │       │      │        │       │         │       │       │      │         │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│Федеральный округ         │       │      │        │       │         │       │       │      │         │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│1. Республика Саха        │  -54  │-10,2 │ -20,6  │  256  │ 10 906  │ 2 839 │  1,9  │  46  │   506   │ 613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│(Якутия)                  │       │      │        │       │         │       │       │      │         │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│2. Приморский край        │  -24  │  5,0 │  -3,9  │  196  │  5 076  │ 2 412 │  6,9  │  66  │   727   │ 500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│3. Хабаровский край       │  -31  │  1,4 │  -9,3  │  211  │  6 604  │ 2 647 │  5,3  │  72  │   791   │ 632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│4. Амурская область       │  -34  │  0,1 │ -10,6  │  218  │  7 107  │ 2 303 │  2,9  │  50  │   550   │ 482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│5. Еврейская автономная   │  -32  │  0,6 │ -10,4  │  219  │  7 096  │ 2 647 │  2,0  │  72  │   790   │ 632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│область                   │       │      │        │       │         │       │       │      │         │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│6. Камчатская область     │  -20  │  2,1 │   1,6  │  259  │  5 284  │ 2 677 │  2,9  │  54  │   595   │ 540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│7. Магаданская область    │  -29  │ -3,5 │  -7,1  │  288  │  8 381  │ 2 740 │  5,2  │  69  │   759   │ 957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┼───────┼──────┼────────┼───────┼─────────┼───────┼───────┼──────┼─────────┼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│8. Сахалинская область    │  -24  │  2,2 │  -4,3  │  230  │  6 049  │ 3 179 │  3,4  │  67  │   739   │ 626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┴───────┴──────┴────────┴───────┴─────────┴───────┴───────┴──────┴─────────┴──────┘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5" w:name="Par1425"/>
      <w:bookmarkEnd w:id="45"/>
      <w:r>
        <w:rPr>
          <w:rFonts w:ascii="Calibri" w:hAnsi="Calibri" w:cs="Calibri"/>
        </w:rPr>
        <w:t>Приложение Е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расчета норм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природного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газа населением при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отсутствии приборов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учета газа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46" w:name="Par1432"/>
      <w:bookmarkEnd w:id="46"/>
      <w:r>
        <w:rPr>
          <w:rFonts w:ascii="Calibri" w:hAnsi="Calibri" w:cs="Calibri"/>
        </w:rPr>
        <w:t>АЛГОРИТМ ОПРЕДЕЛЕНИЯ УСЛОВНОГО КОЭФФИЦИЕНТА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ТЕПЛОПЕРЕДАЧИ ЗДАНИЯ С УЧЕТОМ ТЕПЛОПОТЕРЬ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СЧЕТ ИНФИЛЬТРАЦИИ И ВЕНТИЛЯЦИИ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E926C3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pStyle w:val="ConsPlusNonformat"/>
      </w:pPr>
      <w:r>
        <w:t xml:space="preserve">    Е.1.  Условный   коэффициент   теплопередачи    здания   K   ,</w:t>
      </w:r>
    </w:p>
    <w:p w:rsidR="00E926C3" w:rsidRDefault="00E926C3">
      <w:pPr>
        <w:pStyle w:val="ConsPlusNonformat"/>
      </w:pPr>
      <w:r>
        <w:t xml:space="preserve">                                                              инф</w:t>
      </w:r>
    </w:p>
    <w:p w:rsidR="00E926C3" w:rsidRDefault="00E926C3">
      <w:pPr>
        <w:pStyle w:val="ConsPlusNonformat"/>
      </w:pPr>
      <w:r>
        <w:t>Вт/(м2 x град. C), учитывающий теплопотери за счет инфильтрации  и</w:t>
      </w:r>
    </w:p>
    <w:p w:rsidR="00E926C3" w:rsidRDefault="00E926C3">
      <w:pPr>
        <w:pStyle w:val="ConsPlusNonformat"/>
      </w:pPr>
      <w:r>
        <w:t>вентиляции, определяется по формуле: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                            оп        SUM</w:t>
      </w:r>
    </w:p>
    <w:p w:rsidR="00E926C3" w:rsidRDefault="00E926C3">
      <w:pPr>
        <w:pStyle w:val="ConsPlusNonformat"/>
      </w:pPr>
      <w:bookmarkStart w:id="47" w:name="Par1442"/>
      <w:bookmarkEnd w:id="47"/>
      <w:r>
        <w:t xml:space="preserve">    K    = 0,28 x c  x n  x бета  x V   x ро   x k / A   ,   (Е.1)</w:t>
      </w:r>
    </w:p>
    <w:p w:rsidR="00E926C3" w:rsidRDefault="00E926C3">
      <w:pPr>
        <w:pStyle w:val="ConsPlusNonformat"/>
      </w:pPr>
      <w:r>
        <w:t xml:space="preserve">     инф           в    в       V    от     в         ок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c   - удельная  теплоемкость  воздуха,  равная  1,0  кДж/(кг x</w:t>
      </w:r>
    </w:p>
    <w:p w:rsidR="00E926C3" w:rsidRDefault="00E926C3">
      <w:pPr>
        <w:pStyle w:val="ConsPlusNonformat"/>
      </w:pPr>
      <w:r>
        <w:t xml:space="preserve">     в</w:t>
      </w:r>
    </w:p>
    <w:p w:rsidR="00E926C3" w:rsidRDefault="00E926C3">
      <w:pPr>
        <w:pStyle w:val="ConsPlusNonformat"/>
      </w:pPr>
      <w:r>
        <w:t>град. C);</w:t>
      </w:r>
    </w:p>
    <w:p w:rsidR="00E926C3" w:rsidRDefault="00E926C3">
      <w:pPr>
        <w:pStyle w:val="ConsPlusNonformat"/>
      </w:pPr>
      <w:r>
        <w:t xml:space="preserve">    n   -  средняя  кратность воздухообмена здания за отопительный</w:t>
      </w:r>
    </w:p>
    <w:p w:rsidR="00E926C3" w:rsidRDefault="00E926C3">
      <w:pPr>
        <w:pStyle w:val="ConsPlusNonformat"/>
      </w:pPr>
      <w:r>
        <w:t xml:space="preserve">     в</w:t>
      </w:r>
    </w:p>
    <w:p w:rsidR="00E926C3" w:rsidRDefault="00E926C3">
      <w:pPr>
        <w:pStyle w:val="ConsPlusNonformat"/>
      </w:pPr>
      <w:r>
        <w:t xml:space="preserve">         -1</w:t>
      </w:r>
    </w:p>
    <w:p w:rsidR="00E926C3" w:rsidRDefault="00E926C3">
      <w:pPr>
        <w:pStyle w:val="ConsPlusNonformat"/>
      </w:pPr>
      <w:r>
        <w:t xml:space="preserve">период, ч  , определяемая по </w:t>
      </w:r>
      <w:hyperlink w:anchor="Par1475" w:history="1">
        <w:r>
          <w:rPr>
            <w:color w:val="0000FF"/>
          </w:rPr>
          <w:t>Е.2;</w:t>
        </w:r>
      </w:hyperlink>
    </w:p>
    <w:p w:rsidR="00E926C3" w:rsidRDefault="00E926C3">
      <w:pPr>
        <w:pStyle w:val="ConsPlusNonformat"/>
      </w:pPr>
      <w:r>
        <w:t xml:space="preserve">    бета    -   коэффициент  снижения  объема  воздуха  в  здании,</w:t>
      </w:r>
    </w:p>
    <w:p w:rsidR="00E926C3" w:rsidRDefault="00E926C3">
      <w:pPr>
        <w:pStyle w:val="ConsPlusNonformat"/>
      </w:pPr>
      <w:r>
        <w:t xml:space="preserve">        V</w:t>
      </w:r>
    </w:p>
    <w:p w:rsidR="00E926C3" w:rsidRDefault="00E926C3">
      <w:pPr>
        <w:pStyle w:val="ConsPlusNonformat"/>
      </w:pPr>
      <w:r>
        <w:t>учитывающий    наличие    внутренних    ограждающих   конструкций;</w:t>
      </w:r>
    </w:p>
    <w:p w:rsidR="00E926C3" w:rsidRDefault="00E926C3">
      <w:pPr>
        <w:pStyle w:val="ConsPlusNonformat"/>
      </w:pPr>
      <w:r>
        <w:t>рекомендуется бета  = 0,85;</w:t>
      </w:r>
    </w:p>
    <w:p w:rsidR="00E926C3" w:rsidRDefault="00E926C3">
      <w:pPr>
        <w:pStyle w:val="ConsPlusNonformat"/>
      </w:pPr>
      <w:r>
        <w:t xml:space="preserve">                  V</w:t>
      </w:r>
    </w:p>
    <w:p w:rsidR="00E926C3" w:rsidRDefault="00E926C3">
      <w:pPr>
        <w:pStyle w:val="ConsPlusNonformat"/>
      </w:pPr>
      <w:r>
        <w:t xml:space="preserve">    V   - отапливаемый объем здания, м3 (см. </w:t>
      </w:r>
      <w:hyperlink w:anchor="Par917" w:history="1">
        <w:r>
          <w:rPr>
            <w:color w:val="0000FF"/>
          </w:rPr>
          <w:t>приложение В);</w:t>
        </w:r>
      </w:hyperlink>
    </w:p>
    <w:p w:rsidR="00E926C3" w:rsidRDefault="00E926C3">
      <w:pPr>
        <w:pStyle w:val="ConsPlusNonformat"/>
      </w:pPr>
      <w:r>
        <w:t xml:space="preserve">     от</w:t>
      </w:r>
    </w:p>
    <w:p w:rsidR="00E926C3" w:rsidRDefault="00E926C3">
      <w:pPr>
        <w:pStyle w:val="ConsPlusNonformat"/>
      </w:pPr>
      <w:r>
        <w:t xml:space="preserve">     SUM</w:t>
      </w:r>
    </w:p>
    <w:p w:rsidR="00E926C3" w:rsidRDefault="00E926C3">
      <w:pPr>
        <w:pStyle w:val="ConsPlusNonformat"/>
      </w:pPr>
      <w:r>
        <w:t xml:space="preserve">    A     -  общая  площадь  внутренних  поверхностей  ограждающих</w:t>
      </w:r>
    </w:p>
    <w:p w:rsidR="00E926C3" w:rsidRDefault="00E926C3">
      <w:pPr>
        <w:pStyle w:val="ConsPlusNonformat"/>
      </w:pPr>
      <w:r>
        <w:t xml:space="preserve">     ок</w:t>
      </w:r>
    </w:p>
    <w:p w:rsidR="00E926C3" w:rsidRDefault="00E926C3">
      <w:pPr>
        <w:pStyle w:val="ConsPlusNonformat"/>
      </w:pPr>
      <w:r>
        <w:t>строительных  конструкций,  отделяющих  отапливаемые  помещения от</w:t>
      </w:r>
    </w:p>
    <w:p w:rsidR="00E926C3" w:rsidRDefault="00E926C3">
      <w:pPr>
        <w:pStyle w:val="ConsPlusNonformat"/>
      </w:pPr>
      <w:r>
        <w:t>неотапливаемых,  от  наружного  воздуха  и  от  грунта,  м2   (см.</w:t>
      </w:r>
    </w:p>
    <w:p w:rsidR="00E926C3" w:rsidRDefault="00E926C3">
      <w:pPr>
        <w:pStyle w:val="ConsPlusNonformat"/>
      </w:pPr>
      <w:hyperlink w:anchor="Par917" w:history="1">
        <w:r>
          <w:rPr>
            <w:color w:val="0000FF"/>
          </w:rPr>
          <w:t>приложение В);</w:t>
        </w:r>
      </w:hyperlink>
    </w:p>
    <w:p w:rsidR="00E926C3" w:rsidRDefault="00E926C3">
      <w:pPr>
        <w:pStyle w:val="ConsPlusNonformat"/>
      </w:pPr>
      <w:r>
        <w:t xml:space="preserve">    k  -  коэффициент  учета влияния встречного теплового потока в</w:t>
      </w:r>
    </w:p>
    <w:p w:rsidR="00E926C3" w:rsidRDefault="00E926C3">
      <w:pPr>
        <w:pStyle w:val="ConsPlusNonformat"/>
      </w:pPr>
      <w:r>
        <w:t>светопрозрачных  конструкциях,  для  окон  с  двойными раздельными</w:t>
      </w:r>
    </w:p>
    <w:p w:rsidR="00E926C3" w:rsidRDefault="00E926C3">
      <w:pPr>
        <w:pStyle w:val="ConsPlusNonformat"/>
      </w:pPr>
      <w:r>
        <w:t>переплетами k = 0,8;</w:t>
      </w:r>
    </w:p>
    <w:p w:rsidR="00E926C3" w:rsidRDefault="00E926C3">
      <w:pPr>
        <w:pStyle w:val="ConsPlusNonformat"/>
      </w:pPr>
      <w:r>
        <w:t xml:space="preserve">      оп</w:t>
      </w:r>
    </w:p>
    <w:p w:rsidR="00E926C3" w:rsidRDefault="00E926C3">
      <w:pPr>
        <w:pStyle w:val="ConsPlusNonformat"/>
      </w:pPr>
      <w:r>
        <w:t xml:space="preserve">    ро    -  средняя  плотность приточного воздуха за отопительный</w:t>
      </w:r>
    </w:p>
    <w:p w:rsidR="00E926C3" w:rsidRDefault="00E926C3">
      <w:pPr>
        <w:pStyle w:val="ConsPlusNonformat"/>
      </w:pPr>
      <w:r>
        <w:t xml:space="preserve">      в</w:t>
      </w:r>
    </w:p>
    <w:p w:rsidR="00E926C3" w:rsidRDefault="00E926C3">
      <w:pPr>
        <w:pStyle w:val="ConsPlusNonformat"/>
      </w:pPr>
      <w:r>
        <w:t>период, кг/м3: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оп                             оп</w:t>
      </w:r>
    </w:p>
    <w:p w:rsidR="00E926C3" w:rsidRDefault="00E926C3">
      <w:pPr>
        <w:pStyle w:val="ConsPlusNonformat"/>
      </w:pPr>
      <w:bookmarkStart w:id="48" w:name="Par1475"/>
      <w:bookmarkEnd w:id="48"/>
      <w:r>
        <w:t xml:space="preserve">            ро   = 353 / [273 + 0,5 x (t  + t  )];           (Е.2)</w:t>
      </w:r>
    </w:p>
    <w:p w:rsidR="00E926C3" w:rsidRDefault="00E926C3">
      <w:pPr>
        <w:pStyle w:val="ConsPlusNonformat"/>
      </w:pPr>
      <w:r>
        <w:t xml:space="preserve">              в                         в    н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t  - расчетная средняя температура внутреннего воздуха здания,</w:t>
      </w:r>
    </w:p>
    <w:p w:rsidR="00E926C3" w:rsidRDefault="00E926C3">
      <w:pPr>
        <w:pStyle w:val="ConsPlusNonformat"/>
      </w:pPr>
      <w:r>
        <w:t xml:space="preserve">     в</w:t>
      </w:r>
    </w:p>
    <w:p w:rsidR="00E926C3" w:rsidRDefault="00E926C3">
      <w:pPr>
        <w:pStyle w:val="ConsPlusNonformat"/>
      </w:pPr>
      <w:r>
        <w:t>град.   C,   принимаемая   по  минимальным  значениям  оптимальной</w:t>
      </w:r>
    </w:p>
    <w:p w:rsidR="00E926C3" w:rsidRDefault="00E926C3">
      <w:pPr>
        <w:pStyle w:val="ConsPlusNonformat"/>
      </w:pPr>
      <w:r>
        <w:t>температуры жилых зданий в интервале 20 - 22 град. C;</w:t>
      </w:r>
    </w:p>
    <w:p w:rsidR="00E926C3" w:rsidRDefault="00E926C3">
      <w:pPr>
        <w:pStyle w:val="ConsPlusNonformat"/>
      </w:pPr>
      <w:r>
        <w:t xml:space="preserve">     оп</w:t>
      </w:r>
    </w:p>
    <w:p w:rsidR="00E926C3" w:rsidRDefault="00E926C3">
      <w:pPr>
        <w:pStyle w:val="ConsPlusNonformat"/>
      </w:pPr>
      <w:r>
        <w:t xml:space="preserve">    t    -  средняя  температура  наружного  воздуха,  град. C, за</w:t>
      </w:r>
    </w:p>
    <w:p w:rsidR="00E926C3" w:rsidRDefault="00E926C3">
      <w:pPr>
        <w:pStyle w:val="ConsPlusNonformat"/>
      </w:pPr>
      <w:r>
        <w:t xml:space="preserve">     н</w:t>
      </w:r>
    </w:p>
    <w:p w:rsidR="00E926C3" w:rsidRDefault="00E926C3">
      <w:pPr>
        <w:pStyle w:val="ConsPlusNonformat"/>
      </w:pPr>
      <w:r>
        <w:t>отопительный   период    принимается  для  конкретного  региона  в</w:t>
      </w:r>
    </w:p>
    <w:p w:rsidR="00E926C3" w:rsidRDefault="00E926C3">
      <w:pPr>
        <w:pStyle w:val="ConsPlusNonformat"/>
      </w:pPr>
      <w:r>
        <w:t xml:space="preserve">соответствии с </w:t>
      </w:r>
      <w:hyperlink w:anchor="Par1222" w:history="1">
        <w:r>
          <w:rPr>
            <w:color w:val="0000FF"/>
          </w:rPr>
          <w:t>приложением Д.</w:t>
        </w:r>
      </w:hyperlink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Е.2. Средняя  кратность  воздухообмена  здания за отопительный</w:t>
      </w:r>
    </w:p>
    <w:p w:rsidR="00E926C3" w:rsidRDefault="00E926C3">
      <w:pPr>
        <w:pStyle w:val="ConsPlusNonformat"/>
      </w:pPr>
      <w:r>
        <w:t xml:space="preserve">              -1</w:t>
      </w:r>
    </w:p>
    <w:p w:rsidR="00E926C3" w:rsidRDefault="00E926C3">
      <w:pPr>
        <w:pStyle w:val="ConsPlusNonformat"/>
      </w:pPr>
      <w:r>
        <w:t>период  n ,  ч  , рассчитывается с учетом суммарного воздухообмена</w:t>
      </w:r>
    </w:p>
    <w:p w:rsidR="00E926C3" w:rsidRDefault="00E926C3">
      <w:pPr>
        <w:pStyle w:val="ConsPlusNonformat"/>
      </w:pPr>
      <w:r>
        <w:t xml:space="preserve">         в</w:t>
      </w:r>
    </w:p>
    <w:p w:rsidR="00E926C3" w:rsidRDefault="00E926C3">
      <w:pPr>
        <w:pStyle w:val="ConsPlusNonformat"/>
      </w:pPr>
      <w:r>
        <w:t>за счет вентиляции и инфильтрации по формуле: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                  оп</w:t>
      </w:r>
    </w:p>
    <w:p w:rsidR="00E926C3" w:rsidRDefault="00E926C3">
      <w:pPr>
        <w:pStyle w:val="ConsPlusNonformat"/>
      </w:pPr>
      <w:r>
        <w:t xml:space="preserve">          n  = (L  + G    x k / ро  ) / (бета  x V  ),       (Е.3)</w:t>
      </w:r>
    </w:p>
    <w:p w:rsidR="00E926C3" w:rsidRDefault="00E926C3">
      <w:pPr>
        <w:pStyle w:val="ConsPlusNonformat"/>
      </w:pPr>
      <w:r>
        <w:t xml:space="preserve">           в     в    инф         в          V    от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lastRenderedPageBreak/>
        <w:t xml:space="preserve">    L  - количество  приточного  воздуха,  поступающего  в  здание</w:t>
      </w:r>
    </w:p>
    <w:p w:rsidR="00E926C3" w:rsidRDefault="00E926C3">
      <w:pPr>
        <w:pStyle w:val="ConsPlusNonformat"/>
      </w:pPr>
      <w:r>
        <w:t xml:space="preserve">     в</w:t>
      </w:r>
    </w:p>
    <w:p w:rsidR="00E926C3" w:rsidRDefault="00E926C3">
      <w:pPr>
        <w:pStyle w:val="ConsPlusNonformat"/>
      </w:pPr>
      <w:r>
        <w:t>через систему вентиляции, м3/ч, определяемое по Е.3;</w:t>
      </w:r>
    </w:p>
    <w:p w:rsidR="00E926C3" w:rsidRDefault="00E926C3">
      <w:pPr>
        <w:pStyle w:val="ConsPlusNonformat"/>
      </w:pPr>
      <w:r>
        <w:t xml:space="preserve">    G     -  количество  воздуха,  инфильтрующегося в здание через</w:t>
      </w:r>
    </w:p>
    <w:p w:rsidR="00E926C3" w:rsidRDefault="00E926C3">
      <w:pPr>
        <w:pStyle w:val="ConsPlusNonformat"/>
      </w:pPr>
      <w:r>
        <w:t xml:space="preserve">     инф</w:t>
      </w:r>
    </w:p>
    <w:p w:rsidR="00E926C3" w:rsidRDefault="00E926C3">
      <w:pPr>
        <w:pStyle w:val="ConsPlusNonformat"/>
      </w:pPr>
      <w:r>
        <w:t xml:space="preserve">ограждающие конструкции, кг/ч, определяемое по </w:t>
      </w:r>
      <w:hyperlink w:anchor="Par1514" w:history="1">
        <w:r>
          <w:rPr>
            <w:color w:val="0000FF"/>
          </w:rPr>
          <w:t>Е.4.</w:t>
        </w:r>
      </w:hyperlink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Е.3. Минимальная производительность системы вентиляции  жилого</w:t>
      </w:r>
    </w:p>
    <w:p w:rsidR="00E926C3" w:rsidRDefault="00E926C3">
      <w:pPr>
        <w:pStyle w:val="ConsPlusNonformat"/>
      </w:pPr>
      <w:r>
        <w:t>здания (дома)  должна  обеспечивать  не менее  однократного обмена</w:t>
      </w:r>
    </w:p>
    <w:p w:rsidR="00E926C3" w:rsidRDefault="00E926C3">
      <w:pPr>
        <w:pStyle w:val="ConsPlusNonformat"/>
      </w:pPr>
      <w:r>
        <w:t>объема воздуха в течение одного часа.</w:t>
      </w:r>
    </w:p>
    <w:p w:rsidR="00E926C3" w:rsidRDefault="00E926C3">
      <w:pPr>
        <w:pStyle w:val="ConsPlusNonformat"/>
      </w:pPr>
      <w:r>
        <w:t xml:space="preserve">    Количество  приточного  воздуха,  поступающего  в жилое здание</w:t>
      </w:r>
    </w:p>
    <w:p w:rsidR="00E926C3" w:rsidRDefault="00E926C3">
      <w:pPr>
        <w:pStyle w:val="ConsPlusNonformat"/>
      </w:pPr>
      <w:r>
        <w:t>(дом) через систему вентиляции при неорганизованном (естественном)</w:t>
      </w:r>
    </w:p>
    <w:p w:rsidR="00E926C3" w:rsidRDefault="00E926C3">
      <w:pPr>
        <w:pStyle w:val="ConsPlusNonformat"/>
      </w:pPr>
      <w:r>
        <w:t>притоке, L , м3/ч, следует определять по формуле:</w:t>
      </w:r>
    </w:p>
    <w:p w:rsidR="00E926C3" w:rsidRDefault="00E926C3">
      <w:pPr>
        <w:pStyle w:val="ConsPlusNonformat"/>
      </w:pPr>
      <w:r>
        <w:t xml:space="preserve">          в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bookmarkStart w:id="49" w:name="Par1514"/>
      <w:bookmarkEnd w:id="49"/>
      <w:r>
        <w:t xml:space="preserve">                        L  = V   x b ,                       (Е.4)</w:t>
      </w:r>
    </w:p>
    <w:p w:rsidR="00E926C3" w:rsidRDefault="00E926C3">
      <w:pPr>
        <w:pStyle w:val="ConsPlusNonformat"/>
      </w:pPr>
      <w:r>
        <w:t xml:space="preserve">                         в    от    в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b   -  коэффициент    превышения   минимального     количества</w:t>
      </w:r>
    </w:p>
    <w:p w:rsidR="00E926C3" w:rsidRDefault="00E926C3">
      <w:pPr>
        <w:pStyle w:val="ConsPlusNonformat"/>
      </w:pPr>
      <w:r>
        <w:t xml:space="preserve">     в</w:t>
      </w:r>
    </w:p>
    <w:p w:rsidR="00E926C3" w:rsidRDefault="00E926C3">
      <w:pPr>
        <w:pStyle w:val="ConsPlusNonformat"/>
      </w:pPr>
      <w:r>
        <w:t>приточного  воздуха  при  естественной вентиляции, по практическим</w:t>
      </w:r>
    </w:p>
    <w:p w:rsidR="00E926C3" w:rsidRDefault="00E926C3">
      <w:pPr>
        <w:pStyle w:val="ConsPlusNonformat"/>
      </w:pPr>
      <w:r>
        <w:t>данным b  = 1,1...3,0.</w:t>
      </w:r>
    </w:p>
    <w:p w:rsidR="00E926C3" w:rsidRDefault="00E926C3">
      <w:pPr>
        <w:pStyle w:val="ConsPlusNonformat"/>
      </w:pPr>
      <w:r>
        <w:t xml:space="preserve">        в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Е.4. Суммарное количество воздуха, поступающего в жилое здание</w:t>
      </w:r>
    </w:p>
    <w:p w:rsidR="00E926C3" w:rsidRDefault="00E926C3">
      <w:pPr>
        <w:pStyle w:val="ConsPlusNonformat"/>
      </w:pPr>
      <w:r>
        <w:t>(дом)  за  счет  инфильтрации  через ограждающие и светопрозрачные</w:t>
      </w:r>
    </w:p>
    <w:p w:rsidR="00E926C3" w:rsidRDefault="00E926C3">
      <w:pPr>
        <w:pStyle w:val="ConsPlusNonformat"/>
      </w:pPr>
      <w:r>
        <w:t>конструкции, а также через входные двери, G   , кг/ч, определяется</w:t>
      </w:r>
    </w:p>
    <w:p w:rsidR="00E926C3" w:rsidRDefault="00E926C3">
      <w:pPr>
        <w:pStyle w:val="ConsPlusNonformat"/>
      </w:pPr>
      <w:r>
        <w:t xml:space="preserve">                                           инф</w:t>
      </w:r>
    </w:p>
    <w:p w:rsidR="00E926C3" w:rsidRDefault="00E926C3">
      <w:pPr>
        <w:pStyle w:val="ConsPlusNonformat"/>
      </w:pPr>
      <w:r>
        <w:t>по формулам: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         ок     спк     дв</w:t>
      </w:r>
    </w:p>
    <w:p w:rsidR="00E926C3" w:rsidRDefault="00E926C3">
      <w:pPr>
        <w:pStyle w:val="ConsPlusNonformat"/>
      </w:pPr>
      <w:bookmarkStart w:id="50" w:name="Par1531"/>
      <w:bookmarkEnd w:id="50"/>
      <w:r>
        <w:t xml:space="preserve">                 G    = G    + G     + G   ;                 (Е.5)</w:t>
      </w:r>
    </w:p>
    <w:p w:rsidR="00E926C3" w:rsidRDefault="00E926C3">
      <w:pPr>
        <w:pStyle w:val="ConsPlusNonformat"/>
      </w:pPr>
      <w:r>
        <w:t xml:space="preserve">                  инф    инф    инф     инф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ок      SUM                          ок</w:t>
      </w:r>
    </w:p>
    <w:p w:rsidR="00E926C3" w:rsidRDefault="00E926C3">
      <w:pPr>
        <w:pStyle w:val="ConsPlusNonformat"/>
      </w:pPr>
      <w:r>
        <w:t xml:space="preserve">          G    = (A    - A  - A  ) x ДельтаP / R   ;         (Е.6)</w:t>
      </w:r>
    </w:p>
    <w:p w:rsidR="00E926C3" w:rsidRDefault="00E926C3">
      <w:pPr>
        <w:pStyle w:val="ConsPlusNonformat"/>
      </w:pPr>
      <w:r>
        <w:t xml:space="preserve">           инф     ок     F    дв               инф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спк                      2/3    спк</w:t>
      </w:r>
    </w:p>
    <w:p w:rsidR="00E926C3" w:rsidRDefault="00E926C3">
      <w:pPr>
        <w:pStyle w:val="ConsPlusNonformat"/>
      </w:pPr>
      <w:r>
        <w:t xml:space="preserve">            G    = A  x (ДельтаP / 10)    / R   ;            (Е.7)</w:t>
      </w:r>
    </w:p>
    <w:p w:rsidR="00E926C3" w:rsidRDefault="00E926C3">
      <w:pPr>
        <w:pStyle w:val="ConsPlusNonformat"/>
      </w:pPr>
      <w:r>
        <w:t xml:space="preserve">             инф    F                        инф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дв                   1/2    дв</w:t>
      </w:r>
    </w:p>
    <w:p w:rsidR="00E926C3" w:rsidRDefault="00E926C3">
      <w:pPr>
        <w:pStyle w:val="ConsPlusNonformat"/>
      </w:pPr>
      <w:r>
        <w:t xml:space="preserve">              G    = A   x (ДельтаP)    / R   ,              (Е.8)</w:t>
      </w:r>
    </w:p>
    <w:p w:rsidR="00E926C3" w:rsidRDefault="00E926C3">
      <w:pPr>
        <w:pStyle w:val="ConsPlusNonformat"/>
      </w:pPr>
      <w:r>
        <w:t xml:space="preserve">               инф    дв                   инф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 ок</w:t>
      </w:r>
    </w:p>
    <w:p w:rsidR="00E926C3" w:rsidRDefault="00E926C3">
      <w:pPr>
        <w:pStyle w:val="ConsPlusNonformat"/>
      </w:pPr>
      <w:r>
        <w:t xml:space="preserve">    G    - количество  воздуха,  инфильтрующегося  в  здание (дом)</w:t>
      </w:r>
    </w:p>
    <w:p w:rsidR="00E926C3" w:rsidRDefault="00E926C3">
      <w:pPr>
        <w:pStyle w:val="ConsPlusNonformat"/>
      </w:pPr>
      <w:r>
        <w:t xml:space="preserve">     инф</w:t>
      </w:r>
    </w:p>
    <w:p w:rsidR="00E926C3" w:rsidRDefault="00E926C3">
      <w:pPr>
        <w:pStyle w:val="ConsPlusNonformat"/>
      </w:pPr>
      <w:r>
        <w:t>через  ограждающие конструкции (за исключением заполнений световых</w:t>
      </w:r>
    </w:p>
    <w:p w:rsidR="00E926C3" w:rsidRDefault="00E926C3">
      <w:pPr>
        <w:pStyle w:val="ConsPlusNonformat"/>
      </w:pPr>
      <w:r>
        <w:t>проемов и входных дверей), кг/ч;</w:t>
      </w:r>
    </w:p>
    <w:p w:rsidR="00E926C3" w:rsidRDefault="00E926C3">
      <w:pPr>
        <w:pStyle w:val="ConsPlusNonformat"/>
      </w:pPr>
      <w:r>
        <w:t xml:space="preserve">     спк</w:t>
      </w:r>
    </w:p>
    <w:p w:rsidR="00E926C3" w:rsidRDefault="00E926C3">
      <w:pPr>
        <w:pStyle w:val="ConsPlusNonformat"/>
      </w:pPr>
      <w:r>
        <w:t xml:space="preserve">    G    - то же через светопрозрачные конструкции, кг/ч;</w:t>
      </w:r>
    </w:p>
    <w:p w:rsidR="00E926C3" w:rsidRDefault="00E926C3">
      <w:pPr>
        <w:pStyle w:val="ConsPlusNonformat"/>
      </w:pPr>
      <w:r>
        <w:t xml:space="preserve">     инф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дв</w:t>
      </w:r>
    </w:p>
    <w:p w:rsidR="00E926C3" w:rsidRDefault="00E926C3">
      <w:pPr>
        <w:pStyle w:val="ConsPlusNonformat"/>
      </w:pPr>
      <w:r>
        <w:t xml:space="preserve">    G    - то же через входные двери, кг/ч;</w:t>
      </w:r>
    </w:p>
    <w:p w:rsidR="00E926C3" w:rsidRDefault="00E926C3">
      <w:pPr>
        <w:pStyle w:val="ConsPlusNonformat"/>
      </w:pPr>
      <w:r>
        <w:t xml:space="preserve">     инф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A   -  суммарная площадь световых проемов, м2; значения A  для</w:t>
      </w:r>
    </w:p>
    <w:p w:rsidR="00E926C3" w:rsidRDefault="00E926C3">
      <w:pPr>
        <w:pStyle w:val="ConsPlusNonformat"/>
      </w:pPr>
      <w:r>
        <w:t xml:space="preserve">     F                                                       F</w:t>
      </w:r>
    </w:p>
    <w:p w:rsidR="00E926C3" w:rsidRDefault="00E926C3">
      <w:pPr>
        <w:pStyle w:val="ConsPlusNonformat"/>
      </w:pPr>
      <w:r>
        <w:t xml:space="preserve">различных зданий приведены в </w:t>
      </w:r>
      <w:hyperlink w:anchor="Par917" w:history="1">
        <w:r>
          <w:rPr>
            <w:color w:val="0000FF"/>
          </w:rPr>
          <w:t>приложении В;</w:t>
        </w:r>
      </w:hyperlink>
    </w:p>
    <w:p w:rsidR="00E926C3" w:rsidRDefault="00E926C3">
      <w:pPr>
        <w:pStyle w:val="ConsPlusNonformat"/>
      </w:pPr>
      <w:r>
        <w:lastRenderedPageBreak/>
        <w:t xml:space="preserve">    A   - общая площадь  входных  дверей,  м2; для  одной  входной</w:t>
      </w:r>
    </w:p>
    <w:p w:rsidR="00E926C3" w:rsidRDefault="00E926C3">
      <w:pPr>
        <w:pStyle w:val="ConsPlusNonformat"/>
      </w:pPr>
      <w:r>
        <w:t xml:space="preserve">     дв</w:t>
      </w:r>
    </w:p>
    <w:p w:rsidR="00E926C3" w:rsidRDefault="00E926C3">
      <w:pPr>
        <w:pStyle w:val="ConsPlusNonformat"/>
      </w:pPr>
      <w:r>
        <w:t>двери в среднем A   = 2 м2;</w:t>
      </w:r>
    </w:p>
    <w:p w:rsidR="00E926C3" w:rsidRDefault="00E926C3">
      <w:pPr>
        <w:pStyle w:val="ConsPlusNonformat"/>
      </w:pPr>
      <w:r>
        <w:t xml:space="preserve">           дв</w:t>
      </w:r>
    </w:p>
    <w:p w:rsidR="00E926C3" w:rsidRDefault="00E926C3">
      <w:pPr>
        <w:pStyle w:val="ConsPlusNonformat"/>
      </w:pPr>
      <w:r>
        <w:t xml:space="preserve">    ДельтаP  -  разность давлений воздуха на наружной и внутренней</w:t>
      </w:r>
    </w:p>
    <w:p w:rsidR="00E926C3" w:rsidRDefault="00E926C3">
      <w:pPr>
        <w:pStyle w:val="ConsPlusNonformat"/>
      </w:pPr>
      <w:r>
        <w:t xml:space="preserve">поверхностях ограждающих конструкций, Па, определяется по </w:t>
      </w:r>
      <w:hyperlink w:anchor="Par1531" w:history="1">
        <w:r>
          <w:rPr>
            <w:color w:val="0000FF"/>
          </w:rPr>
          <w:t>Е.5;</w:t>
        </w:r>
      </w:hyperlink>
    </w:p>
    <w:p w:rsidR="00E926C3" w:rsidRDefault="00E926C3">
      <w:pPr>
        <w:pStyle w:val="ConsPlusNonformat"/>
      </w:pPr>
      <w:r>
        <w:t xml:space="preserve">     ок</w:t>
      </w:r>
    </w:p>
    <w:p w:rsidR="00E926C3" w:rsidRDefault="00E926C3">
      <w:pPr>
        <w:pStyle w:val="ConsPlusNonformat"/>
      </w:pPr>
      <w:r>
        <w:t xml:space="preserve">    R    - нормируемое сопротивление воздухопроницанию ограждающих</w:t>
      </w:r>
    </w:p>
    <w:p w:rsidR="00E926C3" w:rsidRDefault="00E926C3">
      <w:pPr>
        <w:pStyle w:val="ConsPlusNonformat"/>
      </w:pPr>
      <w:r>
        <w:t xml:space="preserve">     инф</w:t>
      </w:r>
    </w:p>
    <w:p w:rsidR="00E926C3" w:rsidRDefault="00E926C3">
      <w:pPr>
        <w:pStyle w:val="ConsPlusNonformat"/>
      </w:pPr>
      <w:r>
        <w:t>конструкций здания, м2 x ч x Па/кг;</w:t>
      </w:r>
    </w:p>
    <w:p w:rsidR="00E926C3" w:rsidRDefault="00E926C3">
      <w:pPr>
        <w:pStyle w:val="ConsPlusNonformat"/>
      </w:pPr>
      <w:r>
        <w:t xml:space="preserve">     спк</w:t>
      </w:r>
    </w:p>
    <w:p w:rsidR="00E926C3" w:rsidRDefault="00E926C3">
      <w:pPr>
        <w:pStyle w:val="ConsPlusNonformat"/>
      </w:pPr>
      <w:r>
        <w:t xml:space="preserve">    R     - то  же   светопрозрачных  конструкций, м2 x ч x Па/кг;</w:t>
      </w:r>
    </w:p>
    <w:p w:rsidR="00E926C3" w:rsidRDefault="00E926C3">
      <w:pPr>
        <w:pStyle w:val="ConsPlusNonformat"/>
      </w:pPr>
      <w:r>
        <w:t xml:space="preserve">     инф                          спк</w:t>
      </w:r>
    </w:p>
    <w:p w:rsidR="00E926C3" w:rsidRDefault="00E926C3">
      <w:pPr>
        <w:pStyle w:val="ConsPlusNonformat"/>
      </w:pPr>
      <w:r>
        <w:t>для окон в деревянных переплетах R    = 0,167 м2 x ч x Па/кг;</w:t>
      </w:r>
    </w:p>
    <w:p w:rsidR="00E926C3" w:rsidRDefault="00E926C3">
      <w:pPr>
        <w:pStyle w:val="ConsPlusNonformat"/>
      </w:pPr>
      <w:r>
        <w:t xml:space="preserve">     дв                           инф</w:t>
      </w:r>
    </w:p>
    <w:p w:rsidR="00E926C3" w:rsidRDefault="00E926C3">
      <w:pPr>
        <w:pStyle w:val="ConsPlusNonformat"/>
      </w:pPr>
      <w:r>
        <w:t xml:space="preserve">    R     -  то же   входных дверей, м2 x ч x Па/кг;  для  входных</w:t>
      </w:r>
    </w:p>
    <w:p w:rsidR="00E926C3" w:rsidRDefault="00E926C3">
      <w:pPr>
        <w:pStyle w:val="ConsPlusNonformat"/>
      </w:pPr>
      <w:r>
        <w:t xml:space="preserve">     инф             дв</w:t>
      </w:r>
    </w:p>
    <w:p w:rsidR="00E926C3" w:rsidRDefault="00E926C3">
      <w:pPr>
        <w:pStyle w:val="ConsPlusNonformat"/>
      </w:pPr>
      <w:r>
        <w:t>дверей жилых зданий R    = 0,452 м2 x ч x Па/кг.</w:t>
      </w:r>
    </w:p>
    <w:p w:rsidR="00E926C3" w:rsidRDefault="00E926C3">
      <w:pPr>
        <w:pStyle w:val="ConsPlusNonformat"/>
      </w:pPr>
      <w:r>
        <w:t xml:space="preserve">                     инф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Е.5.  Разность  давлений  воздуха  на  наружной  и  внутренней</w:t>
      </w:r>
    </w:p>
    <w:p w:rsidR="00E926C3" w:rsidRDefault="00E926C3">
      <w:pPr>
        <w:pStyle w:val="ConsPlusNonformat"/>
      </w:pPr>
      <w:r>
        <w:t>поверхностях  ограждающих конструкций ДельтаP, Па, определяется по</w:t>
      </w:r>
    </w:p>
    <w:p w:rsidR="00E926C3" w:rsidRDefault="00E926C3">
      <w:pPr>
        <w:pStyle w:val="ConsPlusNonformat"/>
      </w:pPr>
      <w:r>
        <w:t>формуле: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>ДельтаP = 0,55 x h   x (гамма  - гамма ) +</w:t>
      </w:r>
    </w:p>
    <w:p w:rsidR="00E926C3" w:rsidRDefault="00E926C3">
      <w:pPr>
        <w:pStyle w:val="ConsPlusNonformat"/>
      </w:pPr>
      <w:r>
        <w:t xml:space="preserve">                  зд         н        в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   2</w:t>
      </w:r>
    </w:p>
    <w:p w:rsidR="00E926C3" w:rsidRDefault="00E926C3">
      <w:pPr>
        <w:pStyle w:val="ConsPlusNonformat"/>
      </w:pPr>
      <w:r>
        <w:t>+ 0,03 x гамма  x v ,                                        (Е.9)</w:t>
      </w:r>
    </w:p>
    <w:p w:rsidR="00E926C3" w:rsidRDefault="00E926C3">
      <w:pPr>
        <w:pStyle w:val="ConsPlusNonformat"/>
      </w:pPr>
      <w:r>
        <w:t xml:space="preserve">              н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h   - высота здания (от уровня  пола  первого этажа  до  верха</w:t>
      </w:r>
    </w:p>
    <w:p w:rsidR="00E926C3" w:rsidRDefault="00E926C3">
      <w:pPr>
        <w:pStyle w:val="ConsPlusNonformat"/>
      </w:pPr>
      <w:r>
        <w:t xml:space="preserve">     зд</w:t>
      </w:r>
    </w:p>
    <w:p w:rsidR="00E926C3" w:rsidRDefault="00E926C3">
      <w:pPr>
        <w:pStyle w:val="ConsPlusNonformat"/>
      </w:pPr>
      <w:r>
        <w:t>вытяжной шахты), м;</w:t>
      </w:r>
    </w:p>
    <w:p w:rsidR="00E926C3" w:rsidRDefault="00E926C3">
      <w:pPr>
        <w:pStyle w:val="ConsPlusNonformat"/>
      </w:pPr>
      <w:r>
        <w:t xml:space="preserve">    гамма  - удельный вес наружного воздуха, Н/м3, определяемый по</w:t>
      </w:r>
    </w:p>
    <w:p w:rsidR="00E926C3" w:rsidRDefault="00E926C3">
      <w:pPr>
        <w:pStyle w:val="ConsPlusNonformat"/>
      </w:pPr>
      <w:r>
        <w:t xml:space="preserve">         н</w:t>
      </w:r>
    </w:p>
    <w:p w:rsidR="00E926C3" w:rsidRDefault="00E926C3">
      <w:pPr>
        <w:pStyle w:val="ConsPlusNonformat"/>
      </w:pPr>
      <w:r>
        <w:t>формуле: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                        оп</w:t>
      </w:r>
    </w:p>
    <w:p w:rsidR="00E926C3" w:rsidRDefault="00E926C3">
      <w:pPr>
        <w:pStyle w:val="ConsPlusNonformat"/>
      </w:pPr>
      <w:r>
        <w:t xml:space="preserve">                гамма  = 3463 / (273 + t  );                (Е.10)</w:t>
      </w:r>
    </w:p>
    <w:p w:rsidR="00E926C3" w:rsidRDefault="00E926C3">
      <w:pPr>
        <w:pStyle w:val="ConsPlusNonformat"/>
      </w:pPr>
      <w:r>
        <w:t xml:space="preserve">                     н                  н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гамма  - то же внутреннего воздуха, Н/м3:</w:t>
      </w:r>
    </w:p>
    <w:p w:rsidR="00E926C3" w:rsidRDefault="00E926C3">
      <w:pPr>
        <w:pStyle w:val="ConsPlusNonformat"/>
      </w:pPr>
      <w:r>
        <w:t xml:space="preserve">         в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гамма  = 3463 / (273 + t );                 (Е.11)</w:t>
      </w:r>
    </w:p>
    <w:p w:rsidR="00E926C3" w:rsidRDefault="00E926C3">
      <w:pPr>
        <w:pStyle w:val="ConsPlusNonformat"/>
      </w:pPr>
      <w:r>
        <w:t xml:space="preserve">                     в                  в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v  -  средняя  скорость  ветра  за  отопительный  период, м/с,</w:t>
      </w:r>
    </w:p>
    <w:p w:rsidR="00E926C3" w:rsidRDefault="00E926C3">
      <w:pPr>
        <w:pStyle w:val="ConsPlusNonformat"/>
      </w:pPr>
      <w:r>
        <w:t>принимается    для   конкретного    региона   в   соответствии   с</w:t>
      </w:r>
    </w:p>
    <w:p w:rsidR="00E926C3" w:rsidRDefault="00E926C3">
      <w:pPr>
        <w:pStyle w:val="ConsPlusNonformat"/>
      </w:pPr>
      <w:hyperlink w:anchor="Par1222" w:history="1">
        <w:r>
          <w:rPr>
            <w:color w:val="0000FF"/>
          </w:rPr>
          <w:t>приложением Д.</w:t>
        </w:r>
      </w:hyperlink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Е.6. В результате воздействия природно-климатических факторов и жизнедеятельности человека с течением времени происходит утрата первоначальных технико-эксплуатационных качеств жилых зданий (воздухопроницаемости, тепловой защиты, прочности, устойчивости и др.).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Физический износ жилых зданий (отдельных конструкций, элементов или их участков) оценивается по конкретным признакам износа и их количественной оценке.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pStyle w:val="ConsPlusNonformat"/>
      </w:pPr>
      <w:r>
        <w:t xml:space="preserve">    Е.7.  Учет  физического  износа,  обуславливающего  превышение</w:t>
      </w:r>
    </w:p>
    <w:p w:rsidR="00E926C3" w:rsidRDefault="00E926C3">
      <w:pPr>
        <w:pStyle w:val="ConsPlusNonformat"/>
      </w:pPr>
      <w:r>
        <w:t>нормируемой  воздухопроницаемости  конструкций  и  элементов жилых</w:t>
      </w:r>
    </w:p>
    <w:p w:rsidR="00E926C3" w:rsidRDefault="00E926C3">
      <w:pPr>
        <w:pStyle w:val="ConsPlusNonformat"/>
      </w:pPr>
      <w:r>
        <w:t>зданий, приводит к увеличению условного коэффициента теплопередачи</w:t>
      </w:r>
    </w:p>
    <w:p w:rsidR="00E926C3" w:rsidRDefault="00E926C3">
      <w:pPr>
        <w:pStyle w:val="ConsPlusNonformat"/>
      </w:pPr>
      <w:r>
        <w:t xml:space="preserve">здания K   , рассчитанного по </w:t>
      </w:r>
      <w:hyperlink w:anchor="Par1442" w:history="1">
        <w:r>
          <w:rPr>
            <w:color w:val="0000FF"/>
          </w:rPr>
          <w:t>формуле (Е.1).</w:t>
        </w:r>
      </w:hyperlink>
    </w:p>
    <w:p w:rsidR="00E926C3" w:rsidRDefault="00E926C3">
      <w:pPr>
        <w:pStyle w:val="ConsPlusNonformat"/>
      </w:pPr>
      <w:r>
        <w:lastRenderedPageBreak/>
        <w:t xml:space="preserve">        инф</w:t>
      </w:r>
    </w:p>
    <w:p w:rsidR="00E926C3" w:rsidRDefault="00E926C3">
      <w:pPr>
        <w:pStyle w:val="ConsPlusNonformat"/>
      </w:pPr>
      <w:r>
        <w:t xml:space="preserve">    Действительное  значение  условного коэффициента теплопередачи</w:t>
      </w:r>
    </w:p>
    <w:p w:rsidR="00E926C3" w:rsidRDefault="00E926C3">
      <w:pPr>
        <w:pStyle w:val="ConsPlusNonformat"/>
      </w:pPr>
      <w:r>
        <w:t xml:space="preserve">         д</w:t>
      </w:r>
    </w:p>
    <w:p w:rsidR="00E926C3" w:rsidRDefault="00E926C3">
      <w:pPr>
        <w:pStyle w:val="ConsPlusNonformat"/>
      </w:pPr>
      <w:r>
        <w:t>здания  K   ,  Вт/(м2 x град. C), учитывающего теплопотери за счет</w:t>
      </w:r>
    </w:p>
    <w:p w:rsidR="00E926C3" w:rsidRDefault="00E926C3">
      <w:pPr>
        <w:pStyle w:val="ConsPlusNonformat"/>
      </w:pPr>
      <w:r>
        <w:t xml:space="preserve">         инф</w:t>
      </w:r>
    </w:p>
    <w:p w:rsidR="00E926C3" w:rsidRDefault="00E926C3">
      <w:pPr>
        <w:pStyle w:val="ConsPlusNonformat"/>
      </w:pPr>
      <w:r>
        <w:t>инфильтрации   и   вентиляции  в  эксплуатируемых  жилых  зданиях,</w:t>
      </w:r>
    </w:p>
    <w:p w:rsidR="00E926C3" w:rsidRDefault="00E926C3">
      <w:pPr>
        <w:pStyle w:val="ConsPlusNonformat"/>
      </w:pPr>
      <w:r>
        <w:t>определяется по формуле: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                 д</w:t>
      </w:r>
    </w:p>
    <w:p w:rsidR="00E926C3" w:rsidRDefault="00E926C3">
      <w:pPr>
        <w:pStyle w:val="ConsPlusNonformat"/>
      </w:pPr>
      <w:r>
        <w:t xml:space="preserve">                    K    = r x K   ,                        (Е.12)</w:t>
      </w:r>
    </w:p>
    <w:p w:rsidR="00E926C3" w:rsidRDefault="00E926C3">
      <w:pPr>
        <w:pStyle w:val="ConsPlusNonformat"/>
      </w:pPr>
      <w:r>
        <w:t xml:space="preserve">                     инф        инф</w:t>
      </w:r>
    </w:p>
    <w:p w:rsidR="00E926C3" w:rsidRDefault="00E926C3">
      <w:pPr>
        <w:pStyle w:val="ConsPlusNonformat"/>
      </w:pPr>
    </w:p>
    <w:p w:rsidR="00E926C3" w:rsidRDefault="00E926C3">
      <w:pPr>
        <w:pStyle w:val="ConsPlusNonformat"/>
      </w:pPr>
      <w:r>
        <w:t xml:space="preserve">    где:</w:t>
      </w:r>
    </w:p>
    <w:p w:rsidR="00E926C3" w:rsidRDefault="00E926C3">
      <w:pPr>
        <w:pStyle w:val="ConsPlusNonformat"/>
      </w:pPr>
      <w:r>
        <w:t xml:space="preserve">    k      -   условный    коэффициент   теплопередачи     здания,</w:t>
      </w:r>
    </w:p>
    <w:p w:rsidR="00E926C3" w:rsidRDefault="00E926C3">
      <w:pPr>
        <w:pStyle w:val="ConsPlusNonformat"/>
      </w:pPr>
      <w:r>
        <w:t xml:space="preserve">     инф</w:t>
      </w:r>
    </w:p>
    <w:p w:rsidR="00E926C3" w:rsidRDefault="00E926C3">
      <w:pPr>
        <w:pStyle w:val="ConsPlusNonformat"/>
      </w:pPr>
      <w:r>
        <w:t>учитывающий   теплопотери  за  счет  инфильтрации  и   вентиляции,</w:t>
      </w:r>
    </w:p>
    <w:p w:rsidR="00E926C3" w:rsidRDefault="00E926C3">
      <w:pPr>
        <w:pStyle w:val="ConsPlusNonformat"/>
      </w:pPr>
      <w:r>
        <w:t xml:space="preserve">Вт/(м2 x град. C), определяемый по </w:t>
      </w:r>
      <w:hyperlink w:anchor="Par1442" w:history="1">
        <w:r>
          <w:rPr>
            <w:color w:val="0000FF"/>
          </w:rPr>
          <w:t>формуле (Е.1);</w:t>
        </w:r>
      </w:hyperlink>
    </w:p>
    <w:p w:rsidR="00E926C3" w:rsidRDefault="00E926C3">
      <w:pPr>
        <w:pStyle w:val="ConsPlusNonformat"/>
      </w:pPr>
      <w:r>
        <w:t xml:space="preserve">    r  - коэффициент превышения нормируемой воздухопроницаемости в</w:t>
      </w:r>
    </w:p>
    <w:p w:rsidR="00E926C3" w:rsidRDefault="00E926C3">
      <w:pPr>
        <w:pStyle w:val="ConsPlusNonformat"/>
      </w:pPr>
      <w:r>
        <w:t>эксплуатируемых жилых зданиях, доли единицы.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1" w:name="Par1647"/>
      <w:bookmarkEnd w:id="51"/>
      <w:r>
        <w:rPr>
          <w:rFonts w:ascii="Calibri" w:hAnsi="Calibri" w:cs="Calibri"/>
        </w:rPr>
        <w:t>Приложение Ж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расчета норм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природного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газа населением при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отсутствии приборов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учета газа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52" w:name="Par1654"/>
      <w:bookmarkEnd w:id="52"/>
      <w:r>
        <w:rPr>
          <w:rFonts w:ascii="Calibri" w:hAnsi="Calibri" w:cs="Calibri"/>
        </w:rPr>
        <w:t>ПЕРЕЧЕНЬ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ИСХОДНЫХ ДАННЫХ И РЕЗУЛЬТАТОВ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РАСЧЕТА НОРМ ПОТРЕБЛЕНИЯ ПРИРОДНОГО ГАЗА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ОТОПЛЕНИЕ ЖИЛЫХ ЗДАНИЙ (ДОМОВ)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3" w:name="Par1659"/>
      <w:bookmarkEnd w:id="53"/>
      <w:r>
        <w:rPr>
          <w:rFonts w:ascii="Calibri" w:hAnsi="Calibri" w:cs="Calibri"/>
        </w:rPr>
        <w:t>Таблица Ж.1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Используемые для расчета исходные данные и их источники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┌──────────────────────────────┬───────────┬───────────┬────────────┬────────┐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Перечень исходных данных,   │Обозначение│Размерность│  Источник  │Значение│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необходимых для расчета норм │           │           │   данных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├──────────────────────────────┴───────────┴───────────┴────────────┴────────┤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4" w:name="Par1667"/>
      <w:bookmarkEnd w:id="54"/>
      <w:r>
        <w:rPr>
          <w:rFonts w:ascii="Courier New" w:hAnsi="Courier New" w:cs="Courier New"/>
          <w:sz w:val="18"/>
          <w:szCs w:val="18"/>
        </w:rPr>
        <w:t>│                           Климатические параметры          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├──────────────────────────────┬───────────┬───────────┬────────────┬────────┤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│Температура наружного воздуха │      хол  │  град. C  │</w:t>
      </w:r>
      <w:hyperlink w:anchor="Par122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Приложение Д</w:t>
        </w:r>
      </w:hyperlink>
      <w:r>
        <w:rPr>
          <w:rFonts w:ascii="Courier New" w:hAnsi="Courier New" w:cs="Courier New"/>
          <w:sz w:val="18"/>
          <w:szCs w:val="18"/>
        </w:rPr>
        <w:t>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│наиболее холодной пятидневки, │     t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│обеспеченностью 0,92; для     │      н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│конкретного региона        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│принимается отдельно       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├──────────────────────────────┼───────────┼───────────┼────────────┼────────┤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│Средняя температура наружного │      оп   │  град. C  │</w:t>
      </w:r>
      <w:hyperlink w:anchor="Par122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Приложение Д</w:t>
        </w:r>
      </w:hyperlink>
      <w:r>
        <w:rPr>
          <w:rFonts w:ascii="Courier New" w:hAnsi="Courier New" w:cs="Courier New"/>
          <w:sz w:val="18"/>
          <w:szCs w:val="18"/>
        </w:rPr>
        <w:t>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│воздуха за отопительный       │     t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│период, для конкретного       │      н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│региона принимается отдельно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├──────────────────────────────┼───────────┼───────────┼────────────┼────────┤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│Продолжительность             │      оп   │    сут.   │</w:t>
      </w:r>
      <w:hyperlink w:anchor="Par122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Приложение Д</w:t>
        </w:r>
      </w:hyperlink>
      <w:r>
        <w:rPr>
          <w:rFonts w:ascii="Courier New" w:hAnsi="Courier New" w:cs="Courier New"/>
          <w:sz w:val="18"/>
          <w:szCs w:val="18"/>
        </w:rPr>
        <w:t>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│отопительного периода, для    │     Z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│конкретного региона           │      от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│принимается отдельно       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├──────────────────────────────┼───────────┼───────────┼────────────┼────────┤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│Продолжительность переходного │      пп   │    сут.   │</w:t>
      </w:r>
      <w:hyperlink w:anchor="Par122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Приложение Д</w:t>
        </w:r>
      </w:hyperlink>
      <w:r>
        <w:rPr>
          <w:rFonts w:ascii="Courier New" w:hAnsi="Courier New" w:cs="Courier New"/>
          <w:sz w:val="18"/>
          <w:szCs w:val="18"/>
        </w:rPr>
        <w:t>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│периода                       │     Z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      от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├──────────────────────────────┼───────────┼───────────┼────────────┼────────┤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│Средняя за отопительный период│      оп   │   МДж/м2  │</w:t>
      </w:r>
      <w:hyperlink w:anchor="Par122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Приложение Д</w:t>
        </w:r>
      </w:hyperlink>
      <w:r>
        <w:rPr>
          <w:rFonts w:ascii="Courier New" w:hAnsi="Courier New" w:cs="Courier New"/>
          <w:sz w:val="18"/>
          <w:szCs w:val="18"/>
        </w:rPr>
        <w:t>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│величина солнечной радиации на│     I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│вертикальные поверхности      │      ср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│(стены и окна) при         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│действительных условиях    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│облачности с учетом        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│суммирования по четырем    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│фасадам здания             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├──────────────────────────────┼───────────┼───────────┼────────────┼────────┤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│Средняя за переходный период  │      пп   │   МДж/м2  │</w:t>
      </w:r>
      <w:hyperlink w:anchor="Par122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Приложение Д</w:t>
        </w:r>
      </w:hyperlink>
      <w:r>
        <w:rPr>
          <w:rFonts w:ascii="Courier New" w:hAnsi="Courier New" w:cs="Courier New"/>
          <w:sz w:val="18"/>
          <w:szCs w:val="18"/>
        </w:rPr>
        <w:t>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│величина солнечной радиации на│     I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│вертикальные поверхности при  │      ср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│действительных условиях    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│облачности                 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├──────────────────────────────┼───────────┼───────────┼────────────┼────────┤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│Средняя скорость ветра за     │     v     │    м/с    │</w:t>
      </w:r>
      <w:hyperlink w:anchor="Par122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Приложение Д</w:t>
        </w:r>
      </w:hyperlink>
      <w:r>
        <w:rPr>
          <w:rFonts w:ascii="Courier New" w:hAnsi="Courier New" w:cs="Courier New"/>
          <w:sz w:val="18"/>
          <w:szCs w:val="18"/>
        </w:rPr>
        <w:t>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│отопительный период,       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│принимается для конкретного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│региона                    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├──────────────────────────────┴───────────┴───────────┴────────────┴────────┤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5" w:name="Par1709"/>
      <w:bookmarkEnd w:id="55"/>
      <w:r>
        <w:rPr>
          <w:rFonts w:ascii="Courier New" w:hAnsi="Courier New" w:cs="Courier New"/>
          <w:sz w:val="18"/>
          <w:szCs w:val="18"/>
        </w:rPr>
        <w:t>│             Параметры микроклимата в помещениях жилых зданий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├──────────────────────────────┬───────────┬───────────┬────────────┬────────┤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│Расчетная средняя температура │     t     │  град. C  │ Нормативная│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│внутреннего воздуха здания,   │      в    │           │документация│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│принимаемая по минимальным 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│значениям оптимальной      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│температуры жилых зданий в 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│интервале 20 - 22 град. C  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├──────────────────────────────┴───────────┴───────────┴────────────┴────────┤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6" w:name="Par1718"/>
      <w:bookmarkEnd w:id="56"/>
      <w:r>
        <w:rPr>
          <w:rFonts w:ascii="Courier New" w:hAnsi="Courier New" w:cs="Courier New"/>
          <w:sz w:val="18"/>
          <w:szCs w:val="18"/>
        </w:rPr>
        <w:t>│ Усредненные объемно-планировочные показатели жилых зданий (для характерной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группы зданий)                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├──────────────────────────────┬───────────┬───────────┬────────────┬────────┤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│Отапливаемая площадь здания   │     A     │     м2    │</w:t>
      </w:r>
      <w:hyperlink w:anchor="Par91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Приложение В</w:t>
        </w:r>
      </w:hyperlink>
      <w:r>
        <w:rPr>
          <w:rFonts w:ascii="Courier New" w:hAnsi="Courier New" w:cs="Courier New"/>
          <w:sz w:val="18"/>
          <w:szCs w:val="18"/>
        </w:rPr>
        <w:t>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      от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├──────────────────────────────┼───────────┼───────────┼────────────┼────────┤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│Внутренняя высота здания      │     h     │     м     │</w:t>
      </w:r>
      <w:hyperlink w:anchor="Par91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Приложение В</w:t>
        </w:r>
      </w:hyperlink>
      <w:r>
        <w:rPr>
          <w:rFonts w:ascii="Courier New" w:hAnsi="Courier New" w:cs="Courier New"/>
          <w:sz w:val="18"/>
          <w:szCs w:val="18"/>
        </w:rPr>
        <w:t>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      от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├──────────────────────────────┼───────────┼───────────┼────────────┼────────┤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│Отапливаемый объем здания     │     V     │     м3    │</w:t>
      </w:r>
      <w:hyperlink w:anchor="Par91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Приложение В</w:t>
        </w:r>
      </w:hyperlink>
      <w:r>
        <w:rPr>
          <w:rFonts w:ascii="Courier New" w:hAnsi="Courier New" w:cs="Courier New"/>
          <w:sz w:val="18"/>
          <w:szCs w:val="18"/>
        </w:rPr>
        <w:t>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      от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├──────────────────────────────┼───────────┼───────────┼────────────┼────────┤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│Общая площадь наружных        │      SUM  │     м2    │</w:t>
      </w:r>
      <w:hyperlink w:anchor="Par91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Приложение В</w:t>
        </w:r>
      </w:hyperlink>
      <w:r>
        <w:rPr>
          <w:rFonts w:ascii="Courier New" w:hAnsi="Courier New" w:cs="Courier New"/>
          <w:sz w:val="18"/>
          <w:szCs w:val="18"/>
        </w:rPr>
        <w:t>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│ограждающих конструкций       │     A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      ок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├──────────────────────────────┼───────────┼───────────┼────────────┼────────┤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│Суммарная площадь световых    │     A     │     м2    │</w:t>
      </w:r>
      <w:hyperlink w:anchor="Par917" w:history="1">
        <w:r>
          <w:rPr>
            <w:rFonts w:ascii="Courier New" w:hAnsi="Courier New" w:cs="Courier New"/>
            <w:color w:val="0000FF"/>
            <w:sz w:val="18"/>
            <w:szCs w:val="18"/>
          </w:rPr>
          <w:t>Приложение В</w:t>
        </w:r>
      </w:hyperlink>
      <w:r>
        <w:rPr>
          <w:rFonts w:ascii="Courier New" w:hAnsi="Courier New" w:cs="Courier New"/>
          <w:sz w:val="18"/>
          <w:szCs w:val="18"/>
        </w:rPr>
        <w:t>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│проемов жилого здания         │      F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├──────────────────────────────┼───────────┼───────────┼────────────┼────────┤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│Суммарная площадь дверных     │     A     │     м2    │</w:t>
      </w:r>
      <w:hyperlink w:anchor="Par1432" w:history="1">
        <w:r>
          <w:rPr>
            <w:rFonts w:ascii="Courier New" w:hAnsi="Courier New" w:cs="Courier New"/>
            <w:color w:val="0000FF"/>
            <w:sz w:val="18"/>
            <w:szCs w:val="18"/>
          </w:rPr>
          <w:t>Приложение Е</w:t>
        </w:r>
      </w:hyperlink>
      <w:r>
        <w:rPr>
          <w:rFonts w:ascii="Courier New" w:hAnsi="Courier New" w:cs="Courier New"/>
          <w:sz w:val="18"/>
          <w:szCs w:val="18"/>
        </w:rPr>
        <w:t>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│проемов                       │      дв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├──────────────────────────────┼───────────┼───────────┼────────────┼────────┤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│Число этажей жилого здания    │     N     │     -     │      -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│(дома)                     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├──────────────────────────────┼───────────┼───────────┼────────────┼────────┤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│Высота жилого здания (дома)   │     h     │     м     │  h   (N +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      зд   │           │   от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                              │           │           │    1,5)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├──────────────────────────────┴───────────┴───────────┴────────────┴────────┤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7" w:name="Par1747"/>
      <w:bookmarkEnd w:id="57"/>
      <w:r>
        <w:rPr>
          <w:rFonts w:ascii="Courier New" w:hAnsi="Courier New" w:cs="Courier New"/>
          <w:sz w:val="18"/>
          <w:szCs w:val="18"/>
        </w:rPr>
        <w:t>│                  Физическое состояние жилищного фонда      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├──────────────────────────────┬───────────┬───────────┬────────────┬────────┤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│Сопротивление                 │      ок   │  м2 x ч x │      -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│воздухопроницанию материалов и│     R     │   Па/кг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│конструкций стен              │      инф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├──────────────────────────────┼───────────┼───────────┼────────────┼────────┤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│Коэффициент превышения        │     r     │  доли ед. │      -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│нормируемой                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│воздухопроницаемости       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lastRenderedPageBreak/>
        <w:t>├──────────────────────────────┴───────────┴───────────┴────────────┴────────┤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bookmarkStart w:id="58" w:name="Par1757"/>
      <w:bookmarkEnd w:id="58"/>
      <w:r>
        <w:rPr>
          <w:rFonts w:ascii="Courier New" w:hAnsi="Courier New" w:cs="Courier New"/>
          <w:sz w:val="18"/>
          <w:szCs w:val="18"/>
        </w:rPr>
        <w:t>│                Эффективность использования природного газа     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├──────────────────────────────┬───────────┬───────────┬────────────┬────────┤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│Средняя фактическая теплота   │      р    │   МДж/м3  │      -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│сгорания природного газа по   │     Q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│региону за предшествующие     │      н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│3...5 лет                  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├──────────────────────────────┼───────────┼───────────┼────────────┼────────┤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│Средневзвешенный КПД          │     Ню    │  доли ед. │      -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│установленных отопительных    │       от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│устройств (аппаратов и печей),│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│зависящий от условий и        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│продолжительности эксплуатации│           │           │            │        │</w:t>
      </w:r>
    </w:p>
    <w:p w:rsidR="00E926C3" w:rsidRDefault="00E926C3">
      <w:pPr>
        <w:pStyle w:val="ConsPlusCell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└──────────────────────────────┴───────────┴───────────┴────────────┴────────┘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59" w:name="Par1771"/>
      <w:bookmarkEnd w:id="59"/>
      <w:r>
        <w:rPr>
          <w:rFonts w:ascii="Calibri" w:hAnsi="Calibri" w:cs="Calibri"/>
        </w:rPr>
        <w:t>Таблица Ж.2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Результаты расчета потребления газа на отопление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┌──────────────────────────────┬───────────┬───────────┬─────────┐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│Перечень результатов расчетов │Обозначение│Размерность│Значение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├──────────────────────────────┼───────────┼───────────┼─────────┤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│Общие теплопотери здания через│    оп     │    МДж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│наружные ограждающие          │   Q  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│конструкции за отопительный   │    тп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│период                        │      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├──────────────────────────────┼───────────┼───────────┼─────────┤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│Бытовые теплопоступления в    │    оп     │    МДж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│течение отопительного периода │   Q  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│    бт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├──────────────────────────────┼───────────┼───────────┼─────────┤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│Теплопоступления через окна от│    оп     │    МДж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│солнечной радиации в течение  │   Q  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│отопительного периода         │    ср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├──────────────────────────────┼───────────┼───────────┼─────────┤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│Расход тепловой энергии на    │    оп     │    МДж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│отопление здания в течение    │   Q  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│отопительного периода         │    от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├──────────────────────────────┼───────────┼───────────┼─────────┤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│Общие теплопотери здания через│    пп     │    МДж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│наружные ограждающие          │   Q  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│конструкции за переходный     │    тп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│период                        │      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├──────────────────────────────┼───────────┼───────────┼─────────┤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│Бытовые теплопоступления в    │    пп     │    МДж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│течение переходного периода   │   Q  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│    бт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├──────────────────────────────┼───────────┼───────────┼─────────┤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│Теплопоступления через окна от│    пп     │    МДж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│солнечной радиации в течение  │   Q  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│переходного периода           │    ср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├──────────────────────────────┼───────────┼───────────┼─────────┤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│Расход тепловой энергии на    │    пп     │    МДж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│отопление здания в течение    │   Q  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│переходного периода           │    от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├──────────────────────────────┼───────────┼───────────┼─────────┤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│Расчетный расход природного   │    оп     │  м3/год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│газа на отопление здания за   │   G  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│отопительный период           │    от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├──────────────────────────────┼───────────┼───────────┼─────────┤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│Расчетный расход природного   │    пп     │  м3/год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│газа на отопление здания за   │   G  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│переходный период             │    от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├──────────────────────────────┼───────────┼───────────┼─────────┤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│Расчетный среднегодовой расход│    год    │  м3/год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│природного газа на отопление  │   G  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           │    от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├──────────────────────────────┼───────────┼───────────┼─────────┤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│Среднемесячная норма          │    мес    │  м3/(м2 x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│потребления природного газа на│   H       │   мес.)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│отопление в расчете на 1 м2   │    от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│отапливаемой площади          │      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├──────────────────────────────┼───────────┼───────────┼─────────┤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│Среднемесячная норма          │    мес    │  м3/(м3 x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│потребления природного газа на│   H       │   мес.)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│отопление в расчете на 1 м3   │    от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│отапливаемого объема          │           │           │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└──────────────────────────────┴───────────┴───────────┴─────────┘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КонсультантПлюс: примечание.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Нумерация приложений по алфавитному порядку дана в соответствии с официальным текстом документа.</w:t>
      </w:r>
    </w:p>
    <w:p w:rsidR="00E926C3" w:rsidRDefault="00E926C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0" w:name="Par1843"/>
      <w:bookmarkEnd w:id="60"/>
      <w:r>
        <w:rPr>
          <w:rFonts w:ascii="Calibri" w:hAnsi="Calibri" w:cs="Calibri"/>
        </w:rPr>
        <w:t>Приложение И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расчета норм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природного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газа населением при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отсутствии приборов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учета газа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1" w:name="Par1850"/>
      <w:bookmarkEnd w:id="61"/>
      <w:r>
        <w:rPr>
          <w:rFonts w:ascii="Calibri" w:hAnsi="Calibri" w:cs="Calibri"/>
        </w:rPr>
        <w:t>ИСХОДНЫЕ ДАННЫЕ ДЛЯ РАСЧЕТА РЕГИОНАЛЬНЫХ НОРМ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ПРИРОДНОГО ГАЗА НА ОТОПЛЕНИЕ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БАНЬ, ТЕПЛИЦ, ГАРАЖЕЙ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2" w:name="Par1854"/>
      <w:bookmarkEnd w:id="62"/>
      <w:r>
        <w:rPr>
          <w:rFonts w:ascii="Calibri" w:hAnsi="Calibri" w:cs="Calibri"/>
        </w:rPr>
        <w:t>Таблица И.1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Отопление индивидуальных бань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2520"/>
        <w:gridCol w:w="1800"/>
        <w:gridCol w:w="1560"/>
      </w:tblGrid>
      <w:tr w:rsidR="00E926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показателя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Варианты значений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показателя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Относительная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варианта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показателя, %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Средневзве-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шенное  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значение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 </w:t>
            </w: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ограждающих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конструкций бани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кирпичные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каменные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деревянные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 др. материалов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Размеры бани в 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плане, м x м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x 4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x 5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x 6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 x 8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Продолжительность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одного натопа  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(зимой), час.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9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12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15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Число натопов в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неделю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1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2 - 3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4 - 5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6 - 7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Количество     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человек,       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пользующихся   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баней 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2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6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10  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3" w:name="Par1905"/>
      <w:bookmarkEnd w:id="63"/>
      <w:r>
        <w:rPr>
          <w:rFonts w:ascii="Calibri" w:hAnsi="Calibri" w:cs="Calibri"/>
        </w:rPr>
        <w:t>Таблица И.2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Отопление теплиц и оранжерей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2520"/>
        <w:gridCol w:w="1800"/>
        <w:gridCol w:w="1560"/>
      </w:tblGrid>
      <w:tr w:rsidR="00E926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показателя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Варианты значений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показателя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Относительная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варианта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показателя, %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Средневзве-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шенное  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значение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 </w:t>
            </w: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Размеры теплицы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(оранжереи) в  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плане, м x м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x 8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6 x 12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 x 16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другие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Отапливаемый   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объем теплицы  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(оранжереи), м3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60 - 120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150 - 250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300 - 400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Продолжительность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отопительного  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сезона, мес.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1 - 2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2 - 3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3 - 4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4 - 5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64" w:name="Par1938"/>
      <w:bookmarkEnd w:id="64"/>
      <w:r>
        <w:rPr>
          <w:rFonts w:ascii="Calibri" w:hAnsi="Calibri" w:cs="Calibri"/>
        </w:rPr>
        <w:t>Таблица И.3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Отопление индивидуальных гаражей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2520"/>
        <w:gridCol w:w="1800"/>
        <w:gridCol w:w="1560"/>
      </w:tblGrid>
      <w:tr w:rsidR="00E926C3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Наименование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показателя    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Варианты значений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показателя     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Относительная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доля варианта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показателя, %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Средневзве-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шенное  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значение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показателя </w:t>
            </w: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 ограждающих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конструкций    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гаража 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кирпичные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каменные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деревянные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из др. материалов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Размеры гаража в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плане, м x м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5 x 3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 x 4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6 x 6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8 x 10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Температура    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внутреннего    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воздуха в гараже,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град. C     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5 - 8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10 - 12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12 - 15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15 - 18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Продолжительность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отопительного     </w:t>
            </w:r>
          </w:p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сезона, мес.      </w:t>
            </w: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2 - 3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3 - 4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4 - 5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E926C3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Calibri" w:hAnsi="Calibri" w:cs="Calibri"/>
              </w:rPr>
            </w:pPr>
          </w:p>
        </w:tc>
        <w:tc>
          <w:tcPr>
            <w:tcW w:w="2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5 - 6       </w:t>
            </w:r>
          </w:p>
        </w:tc>
        <w:tc>
          <w:tcPr>
            <w:tcW w:w="18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26C3" w:rsidRDefault="00E926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65" w:name="Par1985"/>
      <w:bookmarkEnd w:id="65"/>
      <w:r>
        <w:rPr>
          <w:rFonts w:ascii="Calibri" w:hAnsi="Calibri" w:cs="Calibri"/>
        </w:rPr>
        <w:t>Приложение К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Методике расчета норм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потребления природного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газа населением при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отсутствии приборов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учета газа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66" w:name="Par1992"/>
      <w:bookmarkEnd w:id="66"/>
      <w:r>
        <w:rPr>
          <w:rFonts w:ascii="Calibri" w:hAnsi="Calibri" w:cs="Calibri"/>
        </w:rPr>
        <w:t>ГОДОВЫЕ РАСХОДЫ ТЕПЛОТЫ НА ПРИГОТОВЛЕНИЕ КОРМОВ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ПОДОГРЕВ ВОДЫ ДЛЯ ДОМАШНЕГО СКОТА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┌───────────────────┬────────────────────────────────────────────┐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Назначение     │   Годовой расход теплоты на одну голову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расходуемого    ├─────────────────────┬─────────┬────────────┤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природного газа  │ животное или птицы  │ МДж/год │  ккал/год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├───────────────────┼─────────────────────┼─────────┼────────────┤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│Приготовление      │                     │         │         3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│кормов с учетом    │Лошадь               │  1 700  │ 400 x 10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│запаривания грубых ├─────────────────────┼─────────┼────────────┤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│кормов, корнеплодов│                     │         │          3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│и клубнеплодов     │Корова               │  4 200  │1 000 x 10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├─────────────────────┼─────────┼────────────┤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        │         │          3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│Свинья               │  8 400  │2 000 x 10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├─────────────────────┼─────────┼────────────┤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                     │         │         3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│Овца или коза        │    400  │  95 x 10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├───────────────────┼─────────────────────┼─────────┼────────────┤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│Подогрев воды для  │                     │         │          3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│питья и санитарных │Одно животное        │    420  │  100 x 10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│целей              │                     │         │         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├───────────────────┼─────────────────────┼─────────┼────────────┤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│Приготовление      │Куры (на десять      │         │         3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│влажных кормов для │голов)               │     84  │  20 x 10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│птиц               ├─────────────────────┼─────────┼────────────┤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│Индейки (на десять   │         │         3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│голов)               │    126  │  30 x 10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├─────────────────────┼─────────┼────────────┤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                 │Утки, гуси (на десять│         │         3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│                   │голов)               │    168  │  40 x 10   │</w:t>
      </w:r>
    </w:p>
    <w:p w:rsidR="00E926C3" w:rsidRDefault="00E926C3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└───────────────────┴─────────────────────┴─────────┴────────────┘</w:t>
      </w: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E926C3" w:rsidRDefault="00E926C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3F6623" w:rsidRDefault="003F6623"/>
    <w:sectPr w:rsidR="003F6623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E926C3"/>
    <w:rsid w:val="0000197C"/>
    <w:rsid w:val="00005125"/>
    <w:rsid w:val="0000610B"/>
    <w:rsid w:val="00006AAA"/>
    <w:rsid w:val="000102FC"/>
    <w:rsid w:val="000110D2"/>
    <w:rsid w:val="0001227A"/>
    <w:rsid w:val="00014043"/>
    <w:rsid w:val="0001441A"/>
    <w:rsid w:val="000152B7"/>
    <w:rsid w:val="000153A1"/>
    <w:rsid w:val="00016C1F"/>
    <w:rsid w:val="000206E2"/>
    <w:rsid w:val="0002188F"/>
    <w:rsid w:val="00023989"/>
    <w:rsid w:val="000258DC"/>
    <w:rsid w:val="00026F5B"/>
    <w:rsid w:val="00027C96"/>
    <w:rsid w:val="0003038A"/>
    <w:rsid w:val="00031CAA"/>
    <w:rsid w:val="000325E0"/>
    <w:rsid w:val="00033625"/>
    <w:rsid w:val="00033B97"/>
    <w:rsid w:val="000341B0"/>
    <w:rsid w:val="00034500"/>
    <w:rsid w:val="00036274"/>
    <w:rsid w:val="00036C41"/>
    <w:rsid w:val="00040A99"/>
    <w:rsid w:val="0004277D"/>
    <w:rsid w:val="00042943"/>
    <w:rsid w:val="00042F37"/>
    <w:rsid w:val="000433EB"/>
    <w:rsid w:val="000448A2"/>
    <w:rsid w:val="00044D63"/>
    <w:rsid w:val="000455C8"/>
    <w:rsid w:val="00047C7B"/>
    <w:rsid w:val="000502D8"/>
    <w:rsid w:val="00051936"/>
    <w:rsid w:val="0005205E"/>
    <w:rsid w:val="00052B15"/>
    <w:rsid w:val="00052C35"/>
    <w:rsid w:val="00052E37"/>
    <w:rsid w:val="00052E47"/>
    <w:rsid w:val="000547E3"/>
    <w:rsid w:val="00054A0E"/>
    <w:rsid w:val="00054FA2"/>
    <w:rsid w:val="000557A5"/>
    <w:rsid w:val="00055A6B"/>
    <w:rsid w:val="000567DC"/>
    <w:rsid w:val="000567E6"/>
    <w:rsid w:val="00057A0B"/>
    <w:rsid w:val="00057C16"/>
    <w:rsid w:val="00060113"/>
    <w:rsid w:val="00060C01"/>
    <w:rsid w:val="00060E48"/>
    <w:rsid w:val="00061800"/>
    <w:rsid w:val="00062118"/>
    <w:rsid w:val="00063FC9"/>
    <w:rsid w:val="0006649D"/>
    <w:rsid w:val="00066BBC"/>
    <w:rsid w:val="0006744C"/>
    <w:rsid w:val="00070A39"/>
    <w:rsid w:val="00070C8C"/>
    <w:rsid w:val="00071AF4"/>
    <w:rsid w:val="00071D3D"/>
    <w:rsid w:val="00072BF3"/>
    <w:rsid w:val="00072C41"/>
    <w:rsid w:val="00072CC5"/>
    <w:rsid w:val="00072E7D"/>
    <w:rsid w:val="00073667"/>
    <w:rsid w:val="000738C4"/>
    <w:rsid w:val="00073A19"/>
    <w:rsid w:val="00073F9D"/>
    <w:rsid w:val="00074A42"/>
    <w:rsid w:val="00074E46"/>
    <w:rsid w:val="00074F73"/>
    <w:rsid w:val="00076015"/>
    <w:rsid w:val="000763AB"/>
    <w:rsid w:val="00083035"/>
    <w:rsid w:val="00086581"/>
    <w:rsid w:val="000932FD"/>
    <w:rsid w:val="00094E2E"/>
    <w:rsid w:val="00095A74"/>
    <w:rsid w:val="00095BDE"/>
    <w:rsid w:val="00096CBD"/>
    <w:rsid w:val="0009732F"/>
    <w:rsid w:val="000978B1"/>
    <w:rsid w:val="000A02D1"/>
    <w:rsid w:val="000A1C03"/>
    <w:rsid w:val="000A274D"/>
    <w:rsid w:val="000A4B8E"/>
    <w:rsid w:val="000B0628"/>
    <w:rsid w:val="000B0FE3"/>
    <w:rsid w:val="000B412D"/>
    <w:rsid w:val="000B42EE"/>
    <w:rsid w:val="000B7297"/>
    <w:rsid w:val="000B78F8"/>
    <w:rsid w:val="000C053E"/>
    <w:rsid w:val="000C2279"/>
    <w:rsid w:val="000C2531"/>
    <w:rsid w:val="000C2A06"/>
    <w:rsid w:val="000C32A6"/>
    <w:rsid w:val="000C3D3B"/>
    <w:rsid w:val="000C3FE3"/>
    <w:rsid w:val="000C59CC"/>
    <w:rsid w:val="000C7051"/>
    <w:rsid w:val="000C7C93"/>
    <w:rsid w:val="000D0D86"/>
    <w:rsid w:val="000D295E"/>
    <w:rsid w:val="000D3CB1"/>
    <w:rsid w:val="000D433C"/>
    <w:rsid w:val="000D4BB1"/>
    <w:rsid w:val="000D4E50"/>
    <w:rsid w:val="000D516E"/>
    <w:rsid w:val="000D58CC"/>
    <w:rsid w:val="000D7649"/>
    <w:rsid w:val="000E0CB9"/>
    <w:rsid w:val="000E2087"/>
    <w:rsid w:val="000E22C6"/>
    <w:rsid w:val="000E29BA"/>
    <w:rsid w:val="000E2A71"/>
    <w:rsid w:val="000E38EE"/>
    <w:rsid w:val="000E3EBA"/>
    <w:rsid w:val="000E48D0"/>
    <w:rsid w:val="000E4920"/>
    <w:rsid w:val="000E4EC1"/>
    <w:rsid w:val="000E6BC6"/>
    <w:rsid w:val="000E6DA2"/>
    <w:rsid w:val="000E7021"/>
    <w:rsid w:val="000E7D4E"/>
    <w:rsid w:val="000F1644"/>
    <w:rsid w:val="000F2380"/>
    <w:rsid w:val="000F2996"/>
    <w:rsid w:val="000F348B"/>
    <w:rsid w:val="000F53C7"/>
    <w:rsid w:val="000F53FE"/>
    <w:rsid w:val="000F6C25"/>
    <w:rsid w:val="000F7A4A"/>
    <w:rsid w:val="00100283"/>
    <w:rsid w:val="00100F13"/>
    <w:rsid w:val="00101CF0"/>
    <w:rsid w:val="00102699"/>
    <w:rsid w:val="00104EA1"/>
    <w:rsid w:val="00105904"/>
    <w:rsid w:val="00105B9B"/>
    <w:rsid w:val="00105DB1"/>
    <w:rsid w:val="0010740F"/>
    <w:rsid w:val="001074ED"/>
    <w:rsid w:val="00107937"/>
    <w:rsid w:val="00107989"/>
    <w:rsid w:val="001101BD"/>
    <w:rsid w:val="0011143A"/>
    <w:rsid w:val="00111CBC"/>
    <w:rsid w:val="0011264C"/>
    <w:rsid w:val="00113B02"/>
    <w:rsid w:val="001151CA"/>
    <w:rsid w:val="00116A26"/>
    <w:rsid w:val="001171C6"/>
    <w:rsid w:val="00117399"/>
    <w:rsid w:val="001178F3"/>
    <w:rsid w:val="00120D3E"/>
    <w:rsid w:val="00121007"/>
    <w:rsid w:val="00121126"/>
    <w:rsid w:val="00121809"/>
    <w:rsid w:val="001228E0"/>
    <w:rsid w:val="001237FC"/>
    <w:rsid w:val="0012410E"/>
    <w:rsid w:val="00125841"/>
    <w:rsid w:val="001261E9"/>
    <w:rsid w:val="0012629D"/>
    <w:rsid w:val="00126FFB"/>
    <w:rsid w:val="00130869"/>
    <w:rsid w:val="001318FC"/>
    <w:rsid w:val="00131AB3"/>
    <w:rsid w:val="001348E0"/>
    <w:rsid w:val="00136618"/>
    <w:rsid w:val="001379B9"/>
    <w:rsid w:val="0014135B"/>
    <w:rsid w:val="0014205F"/>
    <w:rsid w:val="001442DB"/>
    <w:rsid w:val="001450DB"/>
    <w:rsid w:val="0014534E"/>
    <w:rsid w:val="001458E2"/>
    <w:rsid w:val="0014634F"/>
    <w:rsid w:val="00147C31"/>
    <w:rsid w:val="00147FA0"/>
    <w:rsid w:val="001509A8"/>
    <w:rsid w:val="00151F51"/>
    <w:rsid w:val="00152397"/>
    <w:rsid w:val="0015325F"/>
    <w:rsid w:val="001548D1"/>
    <w:rsid w:val="00154E21"/>
    <w:rsid w:val="00155807"/>
    <w:rsid w:val="00155B30"/>
    <w:rsid w:val="00155C3F"/>
    <w:rsid w:val="00157403"/>
    <w:rsid w:val="001575B4"/>
    <w:rsid w:val="00160279"/>
    <w:rsid w:val="00162F2B"/>
    <w:rsid w:val="00162F31"/>
    <w:rsid w:val="001652E2"/>
    <w:rsid w:val="001660D4"/>
    <w:rsid w:val="001662BB"/>
    <w:rsid w:val="00166388"/>
    <w:rsid w:val="001678DC"/>
    <w:rsid w:val="00170111"/>
    <w:rsid w:val="00170F9A"/>
    <w:rsid w:val="00171E41"/>
    <w:rsid w:val="0017264E"/>
    <w:rsid w:val="00173785"/>
    <w:rsid w:val="00174169"/>
    <w:rsid w:val="001742F1"/>
    <w:rsid w:val="001746D4"/>
    <w:rsid w:val="00174718"/>
    <w:rsid w:val="001751D3"/>
    <w:rsid w:val="00176A56"/>
    <w:rsid w:val="00176CDE"/>
    <w:rsid w:val="00182135"/>
    <w:rsid w:val="0018224B"/>
    <w:rsid w:val="0018244C"/>
    <w:rsid w:val="00183902"/>
    <w:rsid w:val="0018454D"/>
    <w:rsid w:val="0018564A"/>
    <w:rsid w:val="001856A1"/>
    <w:rsid w:val="001858A3"/>
    <w:rsid w:val="00186974"/>
    <w:rsid w:val="00187749"/>
    <w:rsid w:val="00190AF4"/>
    <w:rsid w:val="00190D37"/>
    <w:rsid w:val="0019211C"/>
    <w:rsid w:val="00192821"/>
    <w:rsid w:val="00193067"/>
    <w:rsid w:val="001A181B"/>
    <w:rsid w:val="001A309D"/>
    <w:rsid w:val="001A357C"/>
    <w:rsid w:val="001A4BFB"/>
    <w:rsid w:val="001A515C"/>
    <w:rsid w:val="001A7530"/>
    <w:rsid w:val="001B00DF"/>
    <w:rsid w:val="001B00F0"/>
    <w:rsid w:val="001B1D8F"/>
    <w:rsid w:val="001B37D1"/>
    <w:rsid w:val="001B50E5"/>
    <w:rsid w:val="001B563E"/>
    <w:rsid w:val="001B5E4A"/>
    <w:rsid w:val="001B7211"/>
    <w:rsid w:val="001B7C90"/>
    <w:rsid w:val="001C235E"/>
    <w:rsid w:val="001C2A5E"/>
    <w:rsid w:val="001C2A84"/>
    <w:rsid w:val="001C3627"/>
    <w:rsid w:val="001C46C3"/>
    <w:rsid w:val="001C4D9D"/>
    <w:rsid w:val="001D0877"/>
    <w:rsid w:val="001D1BCA"/>
    <w:rsid w:val="001D34D6"/>
    <w:rsid w:val="001D4405"/>
    <w:rsid w:val="001D51E5"/>
    <w:rsid w:val="001D6342"/>
    <w:rsid w:val="001E1153"/>
    <w:rsid w:val="001E1563"/>
    <w:rsid w:val="001E15C7"/>
    <w:rsid w:val="001E26D3"/>
    <w:rsid w:val="001E29D8"/>
    <w:rsid w:val="001E390C"/>
    <w:rsid w:val="001E4616"/>
    <w:rsid w:val="001E6771"/>
    <w:rsid w:val="001E7788"/>
    <w:rsid w:val="001E7B24"/>
    <w:rsid w:val="001F08EC"/>
    <w:rsid w:val="001F0FC6"/>
    <w:rsid w:val="001F1036"/>
    <w:rsid w:val="001F141B"/>
    <w:rsid w:val="001F1F6B"/>
    <w:rsid w:val="001F29EC"/>
    <w:rsid w:val="001F2A66"/>
    <w:rsid w:val="001F3AF9"/>
    <w:rsid w:val="001F3E16"/>
    <w:rsid w:val="001F47DE"/>
    <w:rsid w:val="0020085B"/>
    <w:rsid w:val="00200DDB"/>
    <w:rsid w:val="002012A5"/>
    <w:rsid w:val="00202B67"/>
    <w:rsid w:val="002040BB"/>
    <w:rsid w:val="00204BEA"/>
    <w:rsid w:val="00205911"/>
    <w:rsid w:val="002065E4"/>
    <w:rsid w:val="00206C02"/>
    <w:rsid w:val="002074C5"/>
    <w:rsid w:val="00210CF2"/>
    <w:rsid w:val="00211402"/>
    <w:rsid w:val="0021154F"/>
    <w:rsid w:val="00212839"/>
    <w:rsid w:val="002129B8"/>
    <w:rsid w:val="002159AC"/>
    <w:rsid w:val="00216967"/>
    <w:rsid w:val="00216E09"/>
    <w:rsid w:val="002228A0"/>
    <w:rsid w:val="00223086"/>
    <w:rsid w:val="00223464"/>
    <w:rsid w:val="002238C6"/>
    <w:rsid w:val="00223991"/>
    <w:rsid w:val="00223D4D"/>
    <w:rsid w:val="0022491C"/>
    <w:rsid w:val="00224A52"/>
    <w:rsid w:val="00225140"/>
    <w:rsid w:val="00225378"/>
    <w:rsid w:val="00225D2F"/>
    <w:rsid w:val="00227218"/>
    <w:rsid w:val="00227690"/>
    <w:rsid w:val="00230809"/>
    <w:rsid w:val="00231840"/>
    <w:rsid w:val="002346FC"/>
    <w:rsid w:val="00234A13"/>
    <w:rsid w:val="00235466"/>
    <w:rsid w:val="00236336"/>
    <w:rsid w:val="00236F57"/>
    <w:rsid w:val="0023795C"/>
    <w:rsid w:val="002403E8"/>
    <w:rsid w:val="00240D0A"/>
    <w:rsid w:val="00241791"/>
    <w:rsid w:val="0024206C"/>
    <w:rsid w:val="002431EF"/>
    <w:rsid w:val="00243287"/>
    <w:rsid w:val="00243988"/>
    <w:rsid w:val="0024434A"/>
    <w:rsid w:val="00245462"/>
    <w:rsid w:val="002459DF"/>
    <w:rsid w:val="00245B61"/>
    <w:rsid w:val="00246790"/>
    <w:rsid w:val="00247035"/>
    <w:rsid w:val="002477CC"/>
    <w:rsid w:val="002479A0"/>
    <w:rsid w:val="00252310"/>
    <w:rsid w:val="00255006"/>
    <w:rsid w:val="002558AC"/>
    <w:rsid w:val="00255976"/>
    <w:rsid w:val="0025735D"/>
    <w:rsid w:val="00257E95"/>
    <w:rsid w:val="0026502E"/>
    <w:rsid w:val="002656AC"/>
    <w:rsid w:val="00265BB8"/>
    <w:rsid w:val="00266D3A"/>
    <w:rsid w:val="002704E5"/>
    <w:rsid w:val="00270A80"/>
    <w:rsid w:val="00270D78"/>
    <w:rsid w:val="002715B7"/>
    <w:rsid w:val="00271E8A"/>
    <w:rsid w:val="0027303E"/>
    <w:rsid w:val="00273713"/>
    <w:rsid w:val="00276E3F"/>
    <w:rsid w:val="0027727F"/>
    <w:rsid w:val="00283760"/>
    <w:rsid w:val="00283C2B"/>
    <w:rsid w:val="00285A58"/>
    <w:rsid w:val="00285D2D"/>
    <w:rsid w:val="00285FF4"/>
    <w:rsid w:val="002864E8"/>
    <w:rsid w:val="00287D87"/>
    <w:rsid w:val="00290885"/>
    <w:rsid w:val="002918EB"/>
    <w:rsid w:val="002929F2"/>
    <w:rsid w:val="0029436B"/>
    <w:rsid w:val="0029488C"/>
    <w:rsid w:val="00297B80"/>
    <w:rsid w:val="00297EA5"/>
    <w:rsid w:val="002A0877"/>
    <w:rsid w:val="002A0AC1"/>
    <w:rsid w:val="002A0D48"/>
    <w:rsid w:val="002A154F"/>
    <w:rsid w:val="002A15DC"/>
    <w:rsid w:val="002A2E31"/>
    <w:rsid w:val="002A33CE"/>
    <w:rsid w:val="002A3F2D"/>
    <w:rsid w:val="002A4CE7"/>
    <w:rsid w:val="002A52F9"/>
    <w:rsid w:val="002A78BD"/>
    <w:rsid w:val="002B0452"/>
    <w:rsid w:val="002B1B92"/>
    <w:rsid w:val="002B2CD4"/>
    <w:rsid w:val="002B2E9C"/>
    <w:rsid w:val="002B3BD5"/>
    <w:rsid w:val="002B4C8F"/>
    <w:rsid w:val="002B4E1D"/>
    <w:rsid w:val="002B73AF"/>
    <w:rsid w:val="002B7588"/>
    <w:rsid w:val="002B77CC"/>
    <w:rsid w:val="002C05D8"/>
    <w:rsid w:val="002C0AC2"/>
    <w:rsid w:val="002C12C9"/>
    <w:rsid w:val="002C342F"/>
    <w:rsid w:val="002C3C71"/>
    <w:rsid w:val="002C4410"/>
    <w:rsid w:val="002C46AF"/>
    <w:rsid w:val="002C4DAB"/>
    <w:rsid w:val="002C5273"/>
    <w:rsid w:val="002C55BE"/>
    <w:rsid w:val="002C57F2"/>
    <w:rsid w:val="002C62CE"/>
    <w:rsid w:val="002D4CA9"/>
    <w:rsid w:val="002D52FF"/>
    <w:rsid w:val="002D5377"/>
    <w:rsid w:val="002D5C8B"/>
    <w:rsid w:val="002D613F"/>
    <w:rsid w:val="002D7A52"/>
    <w:rsid w:val="002D7E41"/>
    <w:rsid w:val="002E124C"/>
    <w:rsid w:val="002E2417"/>
    <w:rsid w:val="002E313D"/>
    <w:rsid w:val="002E5209"/>
    <w:rsid w:val="002E59B4"/>
    <w:rsid w:val="002E718D"/>
    <w:rsid w:val="002E7A14"/>
    <w:rsid w:val="002F0907"/>
    <w:rsid w:val="002F19E7"/>
    <w:rsid w:val="002F3B01"/>
    <w:rsid w:val="002F3B13"/>
    <w:rsid w:val="002F4838"/>
    <w:rsid w:val="002F7B54"/>
    <w:rsid w:val="00300532"/>
    <w:rsid w:val="00300CCB"/>
    <w:rsid w:val="00300EDC"/>
    <w:rsid w:val="003011C9"/>
    <w:rsid w:val="00302FD9"/>
    <w:rsid w:val="00303222"/>
    <w:rsid w:val="003035A0"/>
    <w:rsid w:val="003037CB"/>
    <w:rsid w:val="00303BC9"/>
    <w:rsid w:val="00304414"/>
    <w:rsid w:val="00305617"/>
    <w:rsid w:val="00306CC1"/>
    <w:rsid w:val="00306D39"/>
    <w:rsid w:val="00307E1F"/>
    <w:rsid w:val="0031092D"/>
    <w:rsid w:val="00311024"/>
    <w:rsid w:val="003128ED"/>
    <w:rsid w:val="00313A19"/>
    <w:rsid w:val="003141DE"/>
    <w:rsid w:val="003145E3"/>
    <w:rsid w:val="003145EF"/>
    <w:rsid w:val="003168A4"/>
    <w:rsid w:val="00324622"/>
    <w:rsid w:val="00325062"/>
    <w:rsid w:val="00325DEC"/>
    <w:rsid w:val="00325E40"/>
    <w:rsid w:val="0032696C"/>
    <w:rsid w:val="003277B4"/>
    <w:rsid w:val="00327CBC"/>
    <w:rsid w:val="00330A15"/>
    <w:rsid w:val="003329F4"/>
    <w:rsid w:val="00332EC2"/>
    <w:rsid w:val="003340B9"/>
    <w:rsid w:val="0033411F"/>
    <w:rsid w:val="00334733"/>
    <w:rsid w:val="00334EC1"/>
    <w:rsid w:val="00336D4E"/>
    <w:rsid w:val="003372BD"/>
    <w:rsid w:val="00340CE8"/>
    <w:rsid w:val="00341A03"/>
    <w:rsid w:val="00341B0F"/>
    <w:rsid w:val="00342EA6"/>
    <w:rsid w:val="0034317F"/>
    <w:rsid w:val="003434CD"/>
    <w:rsid w:val="0034356B"/>
    <w:rsid w:val="00343A4F"/>
    <w:rsid w:val="00344309"/>
    <w:rsid w:val="00344A9F"/>
    <w:rsid w:val="0034699F"/>
    <w:rsid w:val="003471F1"/>
    <w:rsid w:val="0034721C"/>
    <w:rsid w:val="003479AB"/>
    <w:rsid w:val="00347C6C"/>
    <w:rsid w:val="00350836"/>
    <w:rsid w:val="00351149"/>
    <w:rsid w:val="00351BC4"/>
    <w:rsid w:val="00354AF4"/>
    <w:rsid w:val="00355D9E"/>
    <w:rsid w:val="00356039"/>
    <w:rsid w:val="00356846"/>
    <w:rsid w:val="00360C16"/>
    <w:rsid w:val="00361137"/>
    <w:rsid w:val="00361250"/>
    <w:rsid w:val="0036217B"/>
    <w:rsid w:val="00363319"/>
    <w:rsid w:val="00364B8F"/>
    <w:rsid w:val="00364CC6"/>
    <w:rsid w:val="003665A7"/>
    <w:rsid w:val="00366AAA"/>
    <w:rsid w:val="00366DCC"/>
    <w:rsid w:val="0036707A"/>
    <w:rsid w:val="00371214"/>
    <w:rsid w:val="00371402"/>
    <w:rsid w:val="00371FB6"/>
    <w:rsid w:val="00372B86"/>
    <w:rsid w:val="00372DA8"/>
    <w:rsid w:val="003738E4"/>
    <w:rsid w:val="00375DF8"/>
    <w:rsid w:val="003772F4"/>
    <w:rsid w:val="003773AC"/>
    <w:rsid w:val="0037786B"/>
    <w:rsid w:val="00377E10"/>
    <w:rsid w:val="0038063A"/>
    <w:rsid w:val="00381702"/>
    <w:rsid w:val="0038200B"/>
    <w:rsid w:val="00382627"/>
    <w:rsid w:val="00383FDC"/>
    <w:rsid w:val="00384CE6"/>
    <w:rsid w:val="00386410"/>
    <w:rsid w:val="00386F9C"/>
    <w:rsid w:val="00387BD7"/>
    <w:rsid w:val="00390FF7"/>
    <w:rsid w:val="003913E6"/>
    <w:rsid w:val="00391778"/>
    <w:rsid w:val="00391C96"/>
    <w:rsid w:val="00391E10"/>
    <w:rsid w:val="00391F07"/>
    <w:rsid w:val="003925E7"/>
    <w:rsid w:val="00392ED3"/>
    <w:rsid w:val="003943F6"/>
    <w:rsid w:val="00394CEA"/>
    <w:rsid w:val="00396EFF"/>
    <w:rsid w:val="0039714E"/>
    <w:rsid w:val="00397933"/>
    <w:rsid w:val="003A0767"/>
    <w:rsid w:val="003A1367"/>
    <w:rsid w:val="003A17D9"/>
    <w:rsid w:val="003A200F"/>
    <w:rsid w:val="003A36EA"/>
    <w:rsid w:val="003A5150"/>
    <w:rsid w:val="003A6512"/>
    <w:rsid w:val="003A77E0"/>
    <w:rsid w:val="003B00B7"/>
    <w:rsid w:val="003B0A80"/>
    <w:rsid w:val="003B0C45"/>
    <w:rsid w:val="003B2396"/>
    <w:rsid w:val="003B268D"/>
    <w:rsid w:val="003B2F1A"/>
    <w:rsid w:val="003B32A2"/>
    <w:rsid w:val="003B36DE"/>
    <w:rsid w:val="003B3B0D"/>
    <w:rsid w:val="003B4677"/>
    <w:rsid w:val="003B4FC3"/>
    <w:rsid w:val="003B63CA"/>
    <w:rsid w:val="003B6918"/>
    <w:rsid w:val="003C1A2C"/>
    <w:rsid w:val="003C3CFA"/>
    <w:rsid w:val="003C513E"/>
    <w:rsid w:val="003C575B"/>
    <w:rsid w:val="003C6595"/>
    <w:rsid w:val="003D0365"/>
    <w:rsid w:val="003D2588"/>
    <w:rsid w:val="003D2743"/>
    <w:rsid w:val="003D4FF0"/>
    <w:rsid w:val="003D5999"/>
    <w:rsid w:val="003D5E68"/>
    <w:rsid w:val="003D6651"/>
    <w:rsid w:val="003D73E0"/>
    <w:rsid w:val="003D7483"/>
    <w:rsid w:val="003D7B62"/>
    <w:rsid w:val="003E0025"/>
    <w:rsid w:val="003E055A"/>
    <w:rsid w:val="003E1152"/>
    <w:rsid w:val="003E12CE"/>
    <w:rsid w:val="003E215F"/>
    <w:rsid w:val="003E61BD"/>
    <w:rsid w:val="003E6228"/>
    <w:rsid w:val="003E71C8"/>
    <w:rsid w:val="003E7BFF"/>
    <w:rsid w:val="003F0191"/>
    <w:rsid w:val="003F0C24"/>
    <w:rsid w:val="003F49B6"/>
    <w:rsid w:val="003F581B"/>
    <w:rsid w:val="003F5DBB"/>
    <w:rsid w:val="003F5DFD"/>
    <w:rsid w:val="003F60BC"/>
    <w:rsid w:val="003F6623"/>
    <w:rsid w:val="003F6B00"/>
    <w:rsid w:val="003F6BFA"/>
    <w:rsid w:val="003F7883"/>
    <w:rsid w:val="00400409"/>
    <w:rsid w:val="004005A6"/>
    <w:rsid w:val="00400A4F"/>
    <w:rsid w:val="00400C8B"/>
    <w:rsid w:val="00401B84"/>
    <w:rsid w:val="00402323"/>
    <w:rsid w:val="00402A9B"/>
    <w:rsid w:val="004037D9"/>
    <w:rsid w:val="00403D25"/>
    <w:rsid w:val="00404AAB"/>
    <w:rsid w:val="00405637"/>
    <w:rsid w:val="00405CC1"/>
    <w:rsid w:val="00406763"/>
    <w:rsid w:val="00406AC2"/>
    <w:rsid w:val="004117A6"/>
    <w:rsid w:val="004140DB"/>
    <w:rsid w:val="004141DC"/>
    <w:rsid w:val="00414AF6"/>
    <w:rsid w:val="00414DA8"/>
    <w:rsid w:val="0041654C"/>
    <w:rsid w:val="00420909"/>
    <w:rsid w:val="004211BF"/>
    <w:rsid w:val="004211DA"/>
    <w:rsid w:val="0042349E"/>
    <w:rsid w:val="00423CE3"/>
    <w:rsid w:val="00424261"/>
    <w:rsid w:val="00424645"/>
    <w:rsid w:val="00432A90"/>
    <w:rsid w:val="00432CEC"/>
    <w:rsid w:val="00433CB0"/>
    <w:rsid w:val="00433E9A"/>
    <w:rsid w:val="00434590"/>
    <w:rsid w:val="004355ED"/>
    <w:rsid w:val="0044115D"/>
    <w:rsid w:val="0044245E"/>
    <w:rsid w:val="00442ECF"/>
    <w:rsid w:val="0044355C"/>
    <w:rsid w:val="004439EF"/>
    <w:rsid w:val="0045007C"/>
    <w:rsid w:val="00450471"/>
    <w:rsid w:val="004508E3"/>
    <w:rsid w:val="0045143C"/>
    <w:rsid w:val="00451748"/>
    <w:rsid w:val="004520B9"/>
    <w:rsid w:val="00455671"/>
    <w:rsid w:val="004610A8"/>
    <w:rsid w:val="004628ED"/>
    <w:rsid w:val="004637BD"/>
    <w:rsid w:val="004638AE"/>
    <w:rsid w:val="00467B78"/>
    <w:rsid w:val="00470807"/>
    <w:rsid w:val="00470AEB"/>
    <w:rsid w:val="00470B08"/>
    <w:rsid w:val="00470B50"/>
    <w:rsid w:val="00471026"/>
    <w:rsid w:val="00473367"/>
    <w:rsid w:val="00473B26"/>
    <w:rsid w:val="004761CF"/>
    <w:rsid w:val="00476574"/>
    <w:rsid w:val="00476C88"/>
    <w:rsid w:val="0047711B"/>
    <w:rsid w:val="004772CC"/>
    <w:rsid w:val="004775A5"/>
    <w:rsid w:val="00480800"/>
    <w:rsid w:val="0048780F"/>
    <w:rsid w:val="00487AE2"/>
    <w:rsid w:val="0049016D"/>
    <w:rsid w:val="0049255D"/>
    <w:rsid w:val="004936FD"/>
    <w:rsid w:val="0049469F"/>
    <w:rsid w:val="00494B39"/>
    <w:rsid w:val="00495CFD"/>
    <w:rsid w:val="00496394"/>
    <w:rsid w:val="00496D8F"/>
    <w:rsid w:val="00497BFA"/>
    <w:rsid w:val="004A0E11"/>
    <w:rsid w:val="004A0F5F"/>
    <w:rsid w:val="004A4931"/>
    <w:rsid w:val="004A4A86"/>
    <w:rsid w:val="004A500A"/>
    <w:rsid w:val="004A7778"/>
    <w:rsid w:val="004A7D5C"/>
    <w:rsid w:val="004B06E5"/>
    <w:rsid w:val="004B4022"/>
    <w:rsid w:val="004B43B7"/>
    <w:rsid w:val="004B502A"/>
    <w:rsid w:val="004B6773"/>
    <w:rsid w:val="004B678C"/>
    <w:rsid w:val="004B6B40"/>
    <w:rsid w:val="004C0C52"/>
    <w:rsid w:val="004C0E58"/>
    <w:rsid w:val="004C1305"/>
    <w:rsid w:val="004C17F2"/>
    <w:rsid w:val="004C19B0"/>
    <w:rsid w:val="004C44EA"/>
    <w:rsid w:val="004C4598"/>
    <w:rsid w:val="004C4F9C"/>
    <w:rsid w:val="004C5B8E"/>
    <w:rsid w:val="004C5C5D"/>
    <w:rsid w:val="004C6019"/>
    <w:rsid w:val="004C6EDE"/>
    <w:rsid w:val="004C740D"/>
    <w:rsid w:val="004D1417"/>
    <w:rsid w:val="004D20D8"/>
    <w:rsid w:val="004D3FF1"/>
    <w:rsid w:val="004D50F5"/>
    <w:rsid w:val="004D5D9E"/>
    <w:rsid w:val="004D5F89"/>
    <w:rsid w:val="004D651E"/>
    <w:rsid w:val="004E11C3"/>
    <w:rsid w:val="004E15D1"/>
    <w:rsid w:val="004E1F9D"/>
    <w:rsid w:val="004E4881"/>
    <w:rsid w:val="004E543E"/>
    <w:rsid w:val="004E5EF9"/>
    <w:rsid w:val="004F141C"/>
    <w:rsid w:val="004F17A8"/>
    <w:rsid w:val="004F2582"/>
    <w:rsid w:val="004F5F18"/>
    <w:rsid w:val="004F745F"/>
    <w:rsid w:val="005005B7"/>
    <w:rsid w:val="00503512"/>
    <w:rsid w:val="005056CB"/>
    <w:rsid w:val="00506BDD"/>
    <w:rsid w:val="0050776B"/>
    <w:rsid w:val="00507AF4"/>
    <w:rsid w:val="00510B27"/>
    <w:rsid w:val="0051298D"/>
    <w:rsid w:val="00512F75"/>
    <w:rsid w:val="00514370"/>
    <w:rsid w:val="005163B8"/>
    <w:rsid w:val="00516980"/>
    <w:rsid w:val="00520049"/>
    <w:rsid w:val="00520554"/>
    <w:rsid w:val="00521893"/>
    <w:rsid w:val="00521EA9"/>
    <w:rsid w:val="00521ED2"/>
    <w:rsid w:val="00523C68"/>
    <w:rsid w:val="00524E7B"/>
    <w:rsid w:val="0052565F"/>
    <w:rsid w:val="00525901"/>
    <w:rsid w:val="005268D7"/>
    <w:rsid w:val="00526DB2"/>
    <w:rsid w:val="005275E3"/>
    <w:rsid w:val="0053117D"/>
    <w:rsid w:val="00531527"/>
    <w:rsid w:val="00531BAE"/>
    <w:rsid w:val="00531DBC"/>
    <w:rsid w:val="00532B5B"/>
    <w:rsid w:val="005331D8"/>
    <w:rsid w:val="00533ACC"/>
    <w:rsid w:val="00534C14"/>
    <w:rsid w:val="00537297"/>
    <w:rsid w:val="00540916"/>
    <w:rsid w:val="0054110D"/>
    <w:rsid w:val="00541A37"/>
    <w:rsid w:val="005422A8"/>
    <w:rsid w:val="00542A0A"/>
    <w:rsid w:val="0054446D"/>
    <w:rsid w:val="005445FF"/>
    <w:rsid w:val="005446FA"/>
    <w:rsid w:val="00547212"/>
    <w:rsid w:val="00547ACA"/>
    <w:rsid w:val="005500A5"/>
    <w:rsid w:val="00552502"/>
    <w:rsid w:val="00552CD1"/>
    <w:rsid w:val="00553B69"/>
    <w:rsid w:val="00553CFA"/>
    <w:rsid w:val="0055486E"/>
    <w:rsid w:val="0055602C"/>
    <w:rsid w:val="0055656A"/>
    <w:rsid w:val="0055799A"/>
    <w:rsid w:val="00560595"/>
    <w:rsid w:val="00560EDC"/>
    <w:rsid w:val="00561140"/>
    <w:rsid w:val="0056306A"/>
    <w:rsid w:val="00563189"/>
    <w:rsid w:val="00563435"/>
    <w:rsid w:val="00564D8E"/>
    <w:rsid w:val="00564EB1"/>
    <w:rsid w:val="0056718B"/>
    <w:rsid w:val="00570C5A"/>
    <w:rsid w:val="00571402"/>
    <w:rsid w:val="005729EE"/>
    <w:rsid w:val="00572AC7"/>
    <w:rsid w:val="00573451"/>
    <w:rsid w:val="00574AFE"/>
    <w:rsid w:val="00574D08"/>
    <w:rsid w:val="00575F72"/>
    <w:rsid w:val="00576C37"/>
    <w:rsid w:val="00582839"/>
    <w:rsid w:val="005829B9"/>
    <w:rsid w:val="00583444"/>
    <w:rsid w:val="00583452"/>
    <w:rsid w:val="0058352B"/>
    <w:rsid w:val="005838E7"/>
    <w:rsid w:val="00583929"/>
    <w:rsid w:val="00584483"/>
    <w:rsid w:val="00584888"/>
    <w:rsid w:val="00584B97"/>
    <w:rsid w:val="005859F5"/>
    <w:rsid w:val="00586243"/>
    <w:rsid w:val="00587835"/>
    <w:rsid w:val="00590AF7"/>
    <w:rsid w:val="0059271A"/>
    <w:rsid w:val="005930C4"/>
    <w:rsid w:val="00593517"/>
    <w:rsid w:val="00593ACF"/>
    <w:rsid w:val="005947CA"/>
    <w:rsid w:val="00594F4A"/>
    <w:rsid w:val="00595988"/>
    <w:rsid w:val="00595A1B"/>
    <w:rsid w:val="00595D49"/>
    <w:rsid w:val="00596597"/>
    <w:rsid w:val="00596FEE"/>
    <w:rsid w:val="005A2668"/>
    <w:rsid w:val="005A5422"/>
    <w:rsid w:val="005A5697"/>
    <w:rsid w:val="005A5D34"/>
    <w:rsid w:val="005A5FB0"/>
    <w:rsid w:val="005A7D99"/>
    <w:rsid w:val="005B044C"/>
    <w:rsid w:val="005B139D"/>
    <w:rsid w:val="005B2C1F"/>
    <w:rsid w:val="005B33FC"/>
    <w:rsid w:val="005B45F0"/>
    <w:rsid w:val="005B5331"/>
    <w:rsid w:val="005B582A"/>
    <w:rsid w:val="005B6F7E"/>
    <w:rsid w:val="005C014E"/>
    <w:rsid w:val="005C31D8"/>
    <w:rsid w:val="005C38B1"/>
    <w:rsid w:val="005C3CC9"/>
    <w:rsid w:val="005C72B9"/>
    <w:rsid w:val="005D0E2F"/>
    <w:rsid w:val="005D1FDC"/>
    <w:rsid w:val="005D2C09"/>
    <w:rsid w:val="005D344E"/>
    <w:rsid w:val="005E0B45"/>
    <w:rsid w:val="005E17F1"/>
    <w:rsid w:val="005E18C4"/>
    <w:rsid w:val="005E19BE"/>
    <w:rsid w:val="005E2C36"/>
    <w:rsid w:val="005E3420"/>
    <w:rsid w:val="005E3B58"/>
    <w:rsid w:val="005E444C"/>
    <w:rsid w:val="005E46F1"/>
    <w:rsid w:val="005E488B"/>
    <w:rsid w:val="005E57FF"/>
    <w:rsid w:val="005E6B4D"/>
    <w:rsid w:val="005F216C"/>
    <w:rsid w:val="005F4165"/>
    <w:rsid w:val="005F4CEB"/>
    <w:rsid w:val="005F52A7"/>
    <w:rsid w:val="005F5936"/>
    <w:rsid w:val="005F6339"/>
    <w:rsid w:val="005F6784"/>
    <w:rsid w:val="006008E9"/>
    <w:rsid w:val="00600D18"/>
    <w:rsid w:val="00601867"/>
    <w:rsid w:val="00601AC3"/>
    <w:rsid w:val="00601FE9"/>
    <w:rsid w:val="00602182"/>
    <w:rsid w:val="0060354F"/>
    <w:rsid w:val="006046C2"/>
    <w:rsid w:val="00605B64"/>
    <w:rsid w:val="00607BB8"/>
    <w:rsid w:val="0061081C"/>
    <w:rsid w:val="0061111B"/>
    <w:rsid w:val="0061355F"/>
    <w:rsid w:val="0061356C"/>
    <w:rsid w:val="006147D8"/>
    <w:rsid w:val="00614A22"/>
    <w:rsid w:val="00615228"/>
    <w:rsid w:val="006159A6"/>
    <w:rsid w:val="00615D73"/>
    <w:rsid w:val="006160B2"/>
    <w:rsid w:val="006170BB"/>
    <w:rsid w:val="00617A95"/>
    <w:rsid w:val="006207F9"/>
    <w:rsid w:val="00620CE8"/>
    <w:rsid w:val="00621187"/>
    <w:rsid w:val="00621A19"/>
    <w:rsid w:val="00622E3D"/>
    <w:rsid w:val="00623453"/>
    <w:rsid w:val="00625947"/>
    <w:rsid w:val="00626159"/>
    <w:rsid w:val="00626827"/>
    <w:rsid w:val="006269C4"/>
    <w:rsid w:val="00627EA3"/>
    <w:rsid w:val="00630D70"/>
    <w:rsid w:val="00631831"/>
    <w:rsid w:val="00632119"/>
    <w:rsid w:val="00632725"/>
    <w:rsid w:val="00633014"/>
    <w:rsid w:val="0063564E"/>
    <w:rsid w:val="006356D0"/>
    <w:rsid w:val="0063683B"/>
    <w:rsid w:val="0063751C"/>
    <w:rsid w:val="006405CB"/>
    <w:rsid w:val="00640F5A"/>
    <w:rsid w:val="006417BF"/>
    <w:rsid w:val="00641D6F"/>
    <w:rsid w:val="00643AD3"/>
    <w:rsid w:val="00645C6E"/>
    <w:rsid w:val="0064678F"/>
    <w:rsid w:val="00647010"/>
    <w:rsid w:val="00647A32"/>
    <w:rsid w:val="00647FCA"/>
    <w:rsid w:val="00650F98"/>
    <w:rsid w:val="0065114A"/>
    <w:rsid w:val="00652048"/>
    <w:rsid w:val="00653703"/>
    <w:rsid w:val="006546B7"/>
    <w:rsid w:val="00654AE6"/>
    <w:rsid w:val="0065519F"/>
    <w:rsid w:val="00657398"/>
    <w:rsid w:val="0066140C"/>
    <w:rsid w:val="006624CE"/>
    <w:rsid w:val="00662638"/>
    <w:rsid w:val="0066290C"/>
    <w:rsid w:val="0066411B"/>
    <w:rsid w:val="006648A3"/>
    <w:rsid w:val="0066500B"/>
    <w:rsid w:val="0066522F"/>
    <w:rsid w:val="0066534B"/>
    <w:rsid w:val="0067001E"/>
    <w:rsid w:val="00671BDB"/>
    <w:rsid w:val="006722FE"/>
    <w:rsid w:val="00672F1A"/>
    <w:rsid w:val="00674FD8"/>
    <w:rsid w:val="0067591F"/>
    <w:rsid w:val="0067687B"/>
    <w:rsid w:val="0067689D"/>
    <w:rsid w:val="006777A1"/>
    <w:rsid w:val="00677B0E"/>
    <w:rsid w:val="006803EC"/>
    <w:rsid w:val="006815ED"/>
    <w:rsid w:val="006824FE"/>
    <w:rsid w:val="0068337B"/>
    <w:rsid w:val="0068389C"/>
    <w:rsid w:val="00687CDB"/>
    <w:rsid w:val="00690071"/>
    <w:rsid w:val="0069088C"/>
    <w:rsid w:val="00691543"/>
    <w:rsid w:val="006920FD"/>
    <w:rsid w:val="006934F7"/>
    <w:rsid w:val="00695BB8"/>
    <w:rsid w:val="00697B54"/>
    <w:rsid w:val="006A09F7"/>
    <w:rsid w:val="006A12C9"/>
    <w:rsid w:val="006A1819"/>
    <w:rsid w:val="006A3716"/>
    <w:rsid w:val="006A46EE"/>
    <w:rsid w:val="006A5261"/>
    <w:rsid w:val="006A5BD6"/>
    <w:rsid w:val="006A7926"/>
    <w:rsid w:val="006B1D7A"/>
    <w:rsid w:val="006B223F"/>
    <w:rsid w:val="006B572B"/>
    <w:rsid w:val="006B665F"/>
    <w:rsid w:val="006C016D"/>
    <w:rsid w:val="006C0E31"/>
    <w:rsid w:val="006C2021"/>
    <w:rsid w:val="006C24F8"/>
    <w:rsid w:val="006C2F09"/>
    <w:rsid w:val="006C317A"/>
    <w:rsid w:val="006C3BF6"/>
    <w:rsid w:val="006C3D09"/>
    <w:rsid w:val="006C4EC7"/>
    <w:rsid w:val="006C6234"/>
    <w:rsid w:val="006C64A0"/>
    <w:rsid w:val="006D04C2"/>
    <w:rsid w:val="006D07FB"/>
    <w:rsid w:val="006D121D"/>
    <w:rsid w:val="006D13BA"/>
    <w:rsid w:val="006D154F"/>
    <w:rsid w:val="006D1D3B"/>
    <w:rsid w:val="006D2188"/>
    <w:rsid w:val="006D3C5C"/>
    <w:rsid w:val="006D5C41"/>
    <w:rsid w:val="006D725C"/>
    <w:rsid w:val="006E0873"/>
    <w:rsid w:val="006E106F"/>
    <w:rsid w:val="006E1A2D"/>
    <w:rsid w:val="006E1B64"/>
    <w:rsid w:val="006E321B"/>
    <w:rsid w:val="006E3AB5"/>
    <w:rsid w:val="006E4150"/>
    <w:rsid w:val="006E4AB1"/>
    <w:rsid w:val="006E5B4B"/>
    <w:rsid w:val="006E612A"/>
    <w:rsid w:val="006E7027"/>
    <w:rsid w:val="006F059F"/>
    <w:rsid w:val="006F0BCE"/>
    <w:rsid w:val="006F0E31"/>
    <w:rsid w:val="006F1007"/>
    <w:rsid w:val="006F324E"/>
    <w:rsid w:val="006F3A2D"/>
    <w:rsid w:val="006F4F37"/>
    <w:rsid w:val="006F7022"/>
    <w:rsid w:val="006F7C59"/>
    <w:rsid w:val="007020D5"/>
    <w:rsid w:val="007028AB"/>
    <w:rsid w:val="00704551"/>
    <w:rsid w:val="007045A4"/>
    <w:rsid w:val="00705CCD"/>
    <w:rsid w:val="0070685F"/>
    <w:rsid w:val="00706EA7"/>
    <w:rsid w:val="0070719E"/>
    <w:rsid w:val="00707462"/>
    <w:rsid w:val="00710FF3"/>
    <w:rsid w:val="00711BA6"/>
    <w:rsid w:val="007120F3"/>
    <w:rsid w:val="00713C94"/>
    <w:rsid w:val="007155AB"/>
    <w:rsid w:val="00715C75"/>
    <w:rsid w:val="0071669A"/>
    <w:rsid w:val="00716F19"/>
    <w:rsid w:val="0072091D"/>
    <w:rsid w:val="00721F55"/>
    <w:rsid w:val="00723916"/>
    <w:rsid w:val="007241C0"/>
    <w:rsid w:val="00724791"/>
    <w:rsid w:val="007261E5"/>
    <w:rsid w:val="00727F16"/>
    <w:rsid w:val="007305E1"/>
    <w:rsid w:val="00731B21"/>
    <w:rsid w:val="00731F9A"/>
    <w:rsid w:val="00732090"/>
    <w:rsid w:val="00732710"/>
    <w:rsid w:val="00732B4D"/>
    <w:rsid w:val="00734230"/>
    <w:rsid w:val="00734684"/>
    <w:rsid w:val="00736337"/>
    <w:rsid w:val="0073639F"/>
    <w:rsid w:val="00737065"/>
    <w:rsid w:val="00740099"/>
    <w:rsid w:val="007405D8"/>
    <w:rsid w:val="0074174E"/>
    <w:rsid w:val="00742A57"/>
    <w:rsid w:val="00742F7C"/>
    <w:rsid w:val="00744842"/>
    <w:rsid w:val="007462E8"/>
    <w:rsid w:val="0075170F"/>
    <w:rsid w:val="007525DA"/>
    <w:rsid w:val="00752919"/>
    <w:rsid w:val="00753390"/>
    <w:rsid w:val="0075383C"/>
    <w:rsid w:val="00754547"/>
    <w:rsid w:val="00754813"/>
    <w:rsid w:val="007558B2"/>
    <w:rsid w:val="0075678F"/>
    <w:rsid w:val="0075753D"/>
    <w:rsid w:val="0076034D"/>
    <w:rsid w:val="00761740"/>
    <w:rsid w:val="00761AC2"/>
    <w:rsid w:val="00762806"/>
    <w:rsid w:val="0076616D"/>
    <w:rsid w:val="00772233"/>
    <w:rsid w:val="00773058"/>
    <w:rsid w:val="00773B59"/>
    <w:rsid w:val="00774641"/>
    <w:rsid w:val="00774CA6"/>
    <w:rsid w:val="00775A01"/>
    <w:rsid w:val="007806DA"/>
    <w:rsid w:val="007812A3"/>
    <w:rsid w:val="00781BC9"/>
    <w:rsid w:val="007827AB"/>
    <w:rsid w:val="00783852"/>
    <w:rsid w:val="00783C46"/>
    <w:rsid w:val="00784544"/>
    <w:rsid w:val="0078529E"/>
    <w:rsid w:val="00785E2E"/>
    <w:rsid w:val="00787A55"/>
    <w:rsid w:val="0079023F"/>
    <w:rsid w:val="00790CB4"/>
    <w:rsid w:val="0079193F"/>
    <w:rsid w:val="007934D1"/>
    <w:rsid w:val="00793565"/>
    <w:rsid w:val="00793881"/>
    <w:rsid w:val="00795964"/>
    <w:rsid w:val="007A26D7"/>
    <w:rsid w:val="007A40D6"/>
    <w:rsid w:val="007A4317"/>
    <w:rsid w:val="007A458B"/>
    <w:rsid w:val="007A482D"/>
    <w:rsid w:val="007A68D1"/>
    <w:rsid w:val="007A6E63"/>
    <w:rsid w:val="007A73D5"/>
    <w:rsid w:val="007B2338"/>
    <w:rsid w:val="007B287E"/>
    <w:rsid w:val="007B3992"/>
    <w:rsid w:val="007B41BE"/>
    <w:rsid w:val="007B5990"/>
    <w:rsid w:val="007B5FFB"/>
    <w:rsid w:val="007C0506"/>
    <w:rsid w:val="007C2B31"/>
    <w:rsid w:val="007C2DC1"/>
    <w:rsid w:val="007C46E5"/>
    <w:rsid w:val="007C4D04"/>
    <w:rsid w:val="007C4DD6"/>
    <w:rsid w:val="007C5186"/>
    <w:rsid w:val="007D234D"/>
    <w:rsid w:val="007D3D43"/>
    <w:rsid w:val="007D5D7F"/>
    <w:rsid w:val="007D5EF4"/>
    <w:rsid w:val="007D6AB7"/>
    <w:rsid w:val="007D727C"/>
    <w:rsid w:val="007D7558"/>
    <w:rsid w:val="007E0F4E"/>
    <w:rsid w:val="007E1DCC"/>
    <w:rsid w:val="007E32A8"/>
    <w:rsid w:val="007E3334"/>
    <w:rsid w:val="007E5041"/>
    <w:rsid w:val="007E526A"/>
    <w:rsid w:val="007E701B"/>
    <w:rsid w:val="007E79C5"/>
    <w:rsid w:val="007F0A3C"/>
    <w:rsid w:val="007F14D8"/>
    <w:rsid w:val="007F36CB"/>
    <w:rsid w:val="007F5F00"/>
    <w:rsid w:val="007F5F35"/>
    <w:rsid w:val="00800C94"/>
    <w:rsid w:val="008012C9"/>
    <w:rsid w:val="008015B1"/>
    <w:rsid w:val="00801FB1"/>
    <w:rsid w:val="00802DC8"/>
    <w:rsid w:val="0080455D"/>
    <w:rsid w:val="008048C6"/>
    <w:rsid w:val="00806B13"/>
    <w:rsid w:val="0081065C"/>
    <w:rsid w:val="008114F0"/>
    <w:rsid w:val="008116DF"/>
    <w:rsid w:val="00811CC6"/>
    <w:rsid w:val="0081290C"/>
    <w:rsid w:val="00812E11"/>
    <w:rsid w:val="00813919"/>
    <w:rsid w:val="00813D15"/>
    <w:rsid w:val="008146EB"/>
    <w:rsid w:val="00815D2F"/>
    <w:rsid w:val="008162D8"/>
    <w:rsid w:val="00816E6F"/>
    <w:rsid w:val="00820735"/>
    <w:rsid w:val="008207CA"/>
    <w:rsid w:val="008217C1"/>
    <w:rsid w:val="00822737"/>
    <w:rsid w:val="008229B3"/>
    <w:rsid w:val="008231E3"/>
    <w:rsid w:val="00823251"/>
    <w:rsid w:val="00824689"/>
    <w:rsid w:val="00825D11"/>
    <w:rsid w:val="00826500"/>
    <w:rsid w:val="00826DA6"/>
    <w:rsid w:val="00826EAC"/>
    <w:rsid w:val="00827B61"/>
    <w:rsid w:val="00830840"/>
    <w:rsid w:val="00830981"/>
    <w:rsid w:val="00830CF6"/>
    <w:rsid w:val="0083226E"/>
    <w:rsid w:val="008334DF"/>
    <w:rsid w:val="0083396B"/>
    <w:rsid w:val="00833AED"/>
    <w:rsid w:val="00834C6D"/>
    <w:rsid w:val="00834FC3"/>
    <w:rsid w:val="008376C5"/>
    <w:rsid w:val="00837F5D"/>
    <w:rsid w:val="0084004C"/>
    <w:rsid w:val="00841161"/>
    <w:rsid w:val="00841A7A"/>
    <w:rsid w:val="00842558"/>
    <w:rsid w:val="00842BD0"/>
    <w:rsid w:val="00842BFB"/>
    <w:rsid w:val="00842DD9"/>
    <w:rsid w:val="008430DD"/>
    <w:rsid w:val="008433FC"/>
    <w:rsid w:val="00844ED9"/>
    <w:rsid w:val="00846616"/>
    <w:rsid w:val="00846676"/>
    <w:rsid w:val="00846F1D"/>
    <w:rsid w:val="00847598"/>
    <w:rsid w:val="0084790F"/>
    <w:rsid w:val="0085023D"/>
    <w:rsid w:val="00850B63"/>
    <w:rsid w:val="00851C1F"/>
    <w:rsid w:val="00854523"/>
    <w:rsid w:val="00854FFD"/>
    <w:rsid w:val="00856FD8"/>
    <w:rsid w:val="00857032"/>
    <w:rsid w:val="00860396"/>
    <w:rsid w:val="0086144A"/>
    <w:rsid w:val="00861773"/>
    <w:rsid w:val="00862253"/>
    <w:rsid w:val="00863DC8"/>
    <w:rsid w:val="008645F8"/>
    <w:rsid w:val="00864830"/>
    <w:rsid w:val="00865BB9"/>
    <w:rsid w:val="00866EBF"/>
    <w:rsid w:val="008677DF"/>
    <w:rsid w:val="00867876"/>
    <w:rsid w:val="00867AB5"/>
    <w:rsid w:val="00870B30"/>
    <w:rsid w:val="00871E63"/>
    <w:rsid w:val="0087220E"/>
    <w:rsid w:val="00872AB1"/>
    <w:rsid w:val="00873CA5"/>
    <w:rsid w:val="0087449C"/>
    <w:rsid w:val="0087579B"/>
    <w:rsid w:val="008774C8"/>
    <w:rsid w:val="008775DF"/>
    <w:rsid w:val="00877B67"/>
    <w:rsid w:val="008800F7"/>
    <w:rsid w:val="00881B67"/>
    <w:rsid w:val="00881B7B"/>
    <w:rsid w:val="00881C1F"/>
    <w:rsid w:val="00882B17"/>
    <w:rsid w:val="00882FFE"/>
    <w:rsid w:val="00883B6C"/>
    <w:rsid w:val="00884F85"/>
    <w:rsid w:val="00885229"/>
    <w:rsid w:val="00885B8A"/>
    <w:rsid w:val="00885E9F"/>
    <w:rsid w:val="008901AB"/>
    <w:rsid w:val="008901C0"/>
    <w:rsid w:val="008909CE"/>
    <w:rsid w:val="00891150"/>
    <w:rsid w:val="00892781"/>
    <w:rsid w:val="00892C37"/>
    <w:rsid w:val="00892ED8"/>
    <w:rsid w:val="00893010"/>
    <w:rsid w:val="00894CC9"/>
    <w:rsid w:val="00894E85"/>
    <w:rsid w:val="0089543E"/>
    <w:rsid w:val="0089698F"/>
    <w:rsid w:val="00896FFD"/>
    <w:rsid w:val="008A0397"/>
    <w:rsid w:val="008A308F"/>
    <w:rsid w:val="008A3ECC"/>
    <w:rsid w:val="008A3FB8"/>
    <w:rsid w:val="008A4278"/>
    <w:rsid w:val="008A66F9"/>
    <w:rsid w:val="008B05B4"/>
    <w:rsid w:val="008B0F9C"/>
    <w:rsid w:val="008B13BE"/>
    <w:rsid w:val="008B35DC"/>
    <w:rsid w:val="008B3DF9"/>
    <w:rsid w:val="008B64E2"/>
    <w:rsid w:val="008C0B32"/>
    <w:rsid w:val="008C230C"/>
    <w:rsid w:val="008C3502"/>
    <w:rsid w:val="008C3A04"/>
    <w:rsid w:val="008C4F68"/>
    <w:rsid w:val="008C556C"/>
    <w:rsid w:val="008C618F"/>
    <w:rsid w:val="008C7954"/>
    <w:rsid w:val="008D248A"/>
    <w:rsid w:val="008D2A3B"/>
    <w:rsid w:val="008D43A1"/>
    <w:rsid w:val="008D5111"/>
    <w:rsid w:val="008D5243"/>
    <w:rsid w:val="008D6910"/>
    <w:rsid w:val="008D69EB"/>
    <w:rsid w:val="008D75E0"/>
    <w:rsid w:val="008E1B2E"/>
    <w:rsid w:val="008E4A28"/>
    <w:rsid w:val="008E4E01"/>
    <w:rsid w:val="008E4FD2"/>
    <w:rsid w:val="008E6C3A"/>
    <w:rsid w:val="008E7D54"/>
    <w:rsid w:val="008F0110"/>
    <w:rsid w:val="008F0C15"/>
    <w:rsid w:val="008F0E8E"/>
    <w:rsid w:val="008F1406"/>
    <w:rsid w:val="008F17E4"/>
    <w:rsid w:val="008F3D21"/>
    <w:rsid w:val="008F4FE0"/>
    <w:rsid w:val="008F6821"/>
    <w:rsid w:val="008F6988"/>
    <w:rsid w:val="008F7C97"/>
    <w:rsid w:val="008F7E19"/>
    <w:rsid w:val="008F7FDE"/>
    <w:rsid w:val="00900267"/>
    <w:rsid w:val="00900303"/>
    <w:rsid w:val="009017B8"/>
    <w:rsid w:val="00903E62"/>
    <w:rsid w:val="009040AF"/>
    <w:rsid w:val="00904A31"/>
    <w:rsid w:val="00910311"/>
    <w:rsid w:val="00910E0C"/>
    <w:rsid w:val="009112CB"/>
    <w:rsid w:val="009113B0"/>
    <w:rsid w:val="00911846"/>
    <w:rsid w:val="009121F5"/>
    <w:rsid w:val="009132D0"/>
    <w:rsid w:val="00913A34"/>
    <w:rsid w:val="0091433A"/>
    <w:rsid w:val="009150A0"/>
    <w:rsid w:val="00915D82"/>
    <w:rsid w:val="009166B2"/>
    <w:rsid w:val="00916AA6"/>
    <w:rsid w:val="00917601"/>
    <w:rsid w:val="0091783F"/>
    <w:rsid w:val="00917DF5"/>
    <w:rsid w:val="009223E3"/>
    <w:rsid w:val="00922C60"/>
    <w:rsid w:val="009231F8"/>
    <w:rsid w:val="00925164"/>
    <w:rsid w:val="00932147"/>
    <w:rsid w:val="00932834"/>
    <w:rsid w:val="00934D14"/>
    <w:rsid w:val="00934DDA"/>
    <w:rsid w:val="00937D82"/>
    <w:rsid w:val="00937DF3"/>
    <w:rsid w:val="00941732"/>
    <w:rsid w:val="00942B6A"/>
    <w:rsid w:val="00944FE9"/>
    <w:rsid w:val="009458D4"/>
    <w:rsid w:val="0094670C"/>
    <w:rsid w:val="0094720B"/>
    <w:rsid w:val="00951892"/>
    <w:rsid w:val="00952C9D"/>
    <w:rsid w:val="00954418"/>
    <w:rsid w:val="009551F1"/>
    <w:rsid w:val="009555EF"/>
    <w:rsid w:val="00956397"/>
    <w:rsid w:val="00960EEB"/>
    <w:rsid w:val="00961324"/>
    <w:rsid w:val="00961F9E"/>
    <w:rsid w:val="00962F46"/>
    <w:rsid w:val="0096343B"/>
    <w:rsid w:val="00963CE4"/>
    <w:rsid w:val="00966722"/>
    <w:rsid w:val="00966D77"/>
    <w:rsid w:val="00967DA0"/>
    <w:rsid w:val="0097021D"/>
    <w:rsid w:val="009702BC"/>
    <w:rsid w:val="009702DF"/>
    <w:rsid w:val="00970633"/>
    <w:rsid w:val="009707F3"/>
    <w:rsid w:val="00970832"/>
    <w:rsid w:val="0097110C"/>
    <w:rsid w:val="009728C9"/>
    <w:rsid w:val="00973D7D"/>
    <w:rsid w:val="00974365"/>
    <w:rsid w:val="00976458"/>
    <w:rsid w:val="009767EA"/>
    <w:rsid w:val="00977977"/>
    <w:rsid w:val="00980A98"/>
    <w:rsid w:val="00980FC9"/>
    <w:rsid w:val="00981A09"/>
    <w:rsid w:val="009826DE"/>
    <w:rsid w:val="00983272"/>
    <w:rsid w:val="009833E3"/>
    <w:rsid w:val="00983E72"/>
    <w:rsid w:val="009844B3"/>
    <w:rsid w:val="0098451C"/>
    <w:rsid w:val="00985E38"/>
    <w:rsid w:val="009860DC"/>
    <w:rsid w:val="00986185"/>
    <w:rsid w:val="009905B2"/>
    <w:rsid w:val="009907FA"/>
    <w:rsid w:val="00990919"/>
    <w:rsid w:val="0099113D"/>
    <w:rsid w:val="009912E8"/>
    <w:rsid w:val="00991F10"/>
    <w:rsid w:val="00993121"/>
    <w:rsid w:val="009934C3"/>
    <w:rsid w:val="00993EAF"/>
    <w:rsid w:val="00994DEA"/>
    <w:rsid w:val="0099575D"/>
    <w:rsid w:val="009973E7"/>
    <w:rsid w:val="009A0537"/>
    <w:rsid w:val="009A077A"/>
    <w:rsid w:val="009A0F18"/>
    <w:rsid w:val="009A5D6C"/>
    <w:rsid w:val="009A5E3D"/>
    <w:rsid w:val="009A7036"/>
    <w:rsid w:val="009A7928"/>
    <w:rsid w:val="009B03EF"/>
    <w:rsid w:val="009B1AF6"/>
    <w:rsid w:val="009B23A7"/>
    <w:rsid w:val="009B2781"/>
    <w:rsid w:val="009B2AF8"/>
    <w:rsid w:val="009B308B"/>
    <w:rsid w:val="009B3AE4"/>
    <w:rsid w:val="009B3F82"/>
    <w:rsid w:val="009B4E06"/>
    <w:rsid w:val="009B5059"/>
    <w:rsid w:val="009B67C1"/>
    <w:rsid w:val="009B7D10"/>
    <w:rsid w:val="009C0D7E"/>
    <w:rsid w:val="009C1B3C"/>
    <w:rsid w:val="009C1BD7"/>
    <w:rsid w:val="009C3E72"/>
    <w:rsid w:val="009C48B8"/>
    <w:rsid w:val="009C5626"/>
    <w:rsid w:val="009C5D63"/>
    <w:rsid w:val="009C5F84"/>
    <w:rsid w:val="009D101F"/>
    <w:rsid w:val="009D2A78"/>
    <w:rsid w:val="009D2AFA"/>
    <w:rsid w:val="009D3025"/>
    <w:rsid w:val="009D58CD"/>
    <w:rsid w:val="009D6545"/>
    <w:rsid w:val="009D7BD9"/>
    <w:rsid w:val="009E13F5"/>
    <w:rsid w:val="009E14EA"/>
    <w:rsid w:val="009E1FB9"/>
    <w:rsid w:val="009E215B"/>
    <w:rsid w:val="009E6C4B"/>
    <w:rsid w:val="009F17A2"/>
    <w:rsid w:val="009F2D3D"/>
    <w:rsid w:val="009F3B66"/>
    <w:rsid w:val="009F455B"/>
    <w:rsid w:val="009F6AB7"/>
    <w:rsid w:val="009F75FD"/>
    <w:rsid w:val="009F78FD"/>
    <w:rsid w:val="00A00454"/>
    <w:rsid w:val="00A004F8"/>
    <w:rsid w:val="00A010B0"/>
    <w:rsid w:val="00A0157E"/>
    <w:rsid w:val="00A04907"/>
    <w:rsid w:val="00A05774"/>
    <w:rsid w:val="00A05B28"/>
    <w:rsid w:val="00A07956"/>
    <w:rsid w:val="00A07BA3"/>
    <w:rsid w:val="00A111E6"/>
    <w:rsid w:val="00A113FD"/>
    <w:rsid w:val="00A117E2"/>
    <w:rsid w:val="00A12787"/>
    <w:rsid w:val="00A139C8"/>
    <w:rsid w:val="00A146E1"/>
    <w:rsid w:val="00A15275"/>
    <w:rsid w:val="00A158CE"/>
    <w:rsid w:val="00A16474"/>
    <w:rsid w:val="00A166A2"/>
    <w:rsid w:val="00A208CC"/>
    <w:rsid w:val="00A21257"/>
    <w:rsid w:val="00A218DE"/>
    <w:rsid w:val="00A220C1"/>
    <w:rsid w:val="00A22577"/>
    <w:rsid w:val="00A24062"/>
    <w:rsid w:val="00A241C8"/>
    <w:rsid w:val="00A2446A"/>
    <w:rsid w:val="00A254E1"/>
    <w:rsid w:val="00A268A9"/>
    <w:rsid w:val="00A2704C"/>
    <w:rsid w:val="00A2774E"/>
    <w:rsid w:val="00A30A9F"/>
    <w:rsid w:val="00A310DF"/>
    <w:rsid w:val="00A314E1"/>
    <w:rsid w:val="00A31627"/>
    <w:rsid w:val="00A32D56"/>
    <w:rsid w:val="00A33BD6"/>
    <w:rsid w:val="00A33F9C"/>
    <w:rsid w:val="00A34A16"/>
    <w:rsid w:val="00A3760E"/>
    <w:rsid w:val="00A378CC"/>
    <w:rsid w:val="00A37E3C"/>
    <w:rsid w:val="00A40C0F"/>
    <w:rsid w:val="00A40D92"/>
    <w:rsid w:val="00A41535"/>
    <w:rsid w:val="00A4169C"/>
    <w:rsid w:val="00A41C63"/>
    <w:rsid w:val="00A41D24"/>
    <w:rsid w:val="00A41E92"/>
    <w:rsid w:val="00A4216A"/>
    <w:rsid w:val="00A421CD"/>
    <w:rsid w:val="00A42323"/>
    <w:rsid w:val="00A42FEC"/>
    <w:rsid w:val="00A430B4"/>
    <w:rsid w:val="00A4365A"/>
    <w:rsid w:val="00A43FD0"/>
    <w:rsid w:val="00A45502"/>
    <w:rsid w:val="00A46B6B"/>
    <w:rsid w:val="00A507E5"/>
    <w:rsid w:val="00A54A66"/>
    <w:rsid w:val="00A56148"/>
    <w:rsid w:val="00A5623E"/>
    <w:rsid w:val="00A563C2"/>
    <w:rsid w:val="00A61300"/>
    <w:rsid w:val="00A625C7"/>
    <w:rsid w:val="00A62800"/>
    <w:rsid w:val="00A65A3B"/>
    <w:rsid w:val="00A66AEB"/>
    <w:rsid w:val="00A66CD5"/>
    <w:rsid w:val="00A713B4"/>
    <w:rsid w:val="00A71DF5"/>
    <w:rsid w:val="00A72D0C"/>
    <w:rsid w:val="00A72E11"/>
    <w:rsid w:val="00A734CB"/>
    <w:rsid w:val="00A7405C"/>
    <w:rsid w:val="00A756DC"/>
    <w:rsid w:val="00A768B0"/>
    <w:rsid w:val="00A77495"/>
    <w:rsid w:val="00A82916"/>
    <w:rsid w:val="00A82CBC"/>
    <w:rsid w:val="00A82D51"/>
    <w:rsid w:val="00A84B50"/>
    <w:rsid w:val="00A8645A"/>
    <w:rsid w:val="00A87264"/>
    <w:rsid w:val="00A91797"/>
    <w:rsid w:val="00A919AD"/>
    <w:rsid w:val="00A919CA"/>
    <w:rsid w:val="00A94E03"/>
    <w:rsid w:val="00A96EBA"/>
    <w:rsid w:val="00A9749E"/>
    <w:rsid w:val="00A977D0"/>
    <w:rsid w:val="00A97B22"/>
    <w:rsid w:val="00AA0CA8"/>
    <w:rsid w:val="00AA1D28"/>
    <w:rsid w:val="00AA20C5"/>
    <w:rsid w:val="00AA23AE"/>
    <w:rsid w:val="00AA23FE"/>
    <w:rsid w:val="00AA2C94"/>
    <w:rsid w:val="00AA51FE"/>
    <w:rsid w:val="00AA6609"/>
    <w:rsid w:val="00AB066F"/>
    <w:rsid w:val="00AB06C8"/>
    <w:rsid w:val="00AB07CA"/>
    <w:rsid w:val="00AB205D"/>
    <w:rsid w:val="00AB27E4"/>
    <w:rsid w:val="00AB4387"/>
    <w:rsid w:val="00AB6757"/>
    <w:rsid w:val="00AC0416"/>
    <w:rsid w:val="00AC1C44"/>
    <w:rsid w:val="00AC21AD"/>
    <w:rsid w:val="00AC2A01"/>
    <w:rsid w:val="00AC3F51"/>
    <w:rsid w:val="00AC42C2"/>
    <w:rsid w:val="00AC4871"/>
    <w:rsid w:val="00AC608F"/>
    <w:rsid w:val="00AC6BA6"/>
    <w:rsid w:val="00AC7AAC"/>
    <w:rsid w:val="00AC7C09"/>
    <w:rsid w:val="00AC7E06"/>
    <w:rsid w:val="00AD0461"/>
    <w:rsid w:val="00AD07E8"/>
    <w:rsid w:val="00AD0F93"/>
    <w:rsid w:val="00AD0FCF"/>
    <w:rsid w:val="00AD1C80"/>
    <w:rsid w:val="00AD32EC"/>
    <w:rsid w:val="00AD348D"/>
    <w:rsid w:val="00AD3BF5"/>
    <w:rsid w:val="00AD5748"/>
    <w:rsid w:val="00AD65EA"/>
    <w:rsid w:val="00AD7889"/>
    <w:rsid w:val="00AE0577"/>
    <w:rsid w:val="00AE0A38"/>
    <w:rsid w:val="00AE1F70"/>
    <w:rsid w:val="00AE21D7"/>
    <w:rsid w:val="00AE2845"/>
    <w:rsid w:val="00AE4716"/>
    <w:rsid w:val="00AE5F1A"/>
    <w:rsid w:val="00AE66AF"/>
    <w:rsid w:val="00AE7E0E"/>
    <w:rsid w:val="00AF05E5"/>
    <w:rsid w:val="00AF356C"/>
    <w:rsid w:val="00AF39E9"/>
    <w:rsid w:val="00AF3BF3"/>
    <w:rsid w:val="00AF3DAB"/>
    <w:rsid w:val="00AF40B6"/>
    <w:rsid w:val="00AF4CB7"/>
    <w:rsid w:val="00AF5940"/>
    <w:rsid w:val="00AF73EA"/>
    <w:rsid w:val="00B007EB"/>
    <w:rsid w:val="00B0104C"/>
    <w:rsid w:val="00B0227C"/>
    <w:rsid w:val="00B02AF3"/>
    <w:rsid w:val="00B053E0"/>
    <w:rsid w:val="00B06788"/>
    <w:rsid w:val="00B10A92"/>
    <w:rsid w:val="00B11B6D"/>
    <w:rsid w:val="00B11D61"/>
    <w:rsid w:val="00B129F5"/>
    <w:rsid w:val="00B12A4D"/>
    <w:rsid w:val="00B14AE7"/>
    <w:rsid w:val="00B1518B"/>
    <w:rsid w:val="00B176AC"/>
    <w:rsid w:val="00B17912"/>
    <w:rsid w:val="00B17AF9"/>
    <w:rsid w:val="00B2341E"/>
    <w:rsid w:val="00B23E6F"/>
    <w:rsid w:val="00B25045"/>
    <w:rsid w:val="00B265E3"/>
    <w:rsid w:val="00B301C4"/>
    <w:rsid w:val="00B32CC4"/>
    <w:rsid w:val="00B3312F"/>
    <w:rsid w:val="00B339F1"/>
    <w:rsid w:val="00B36E78"/>
    <w:rsid w:val="00B37AB5"/>
    <w:rsid w:val="00B37BE7"/>
    <w:rsid w:val="00B417B1"/>
    <w:rsid w:val="00B4200B"/>
    <w:rsid w:val="00B4297E"/>
    <w:rsid w:val="00B42998"/>
    <w:rsid w:val="00B42D8A"/>
    <w:rsid w:val="00B42F8C"/>
    <w:rsid w:val="00B432C0"/>
    <w:rsid w:val="00B4357F"/>
    <w:rsid w:val="00B43EEB"/>
    <w:rsid w:val="00B45655"/>
    <w:rsid w:val="00B47066"/>
    <w:rsid w:val="00B47240"/>
    <w:rsid w:val="00B51477"/>
    <w:rsid w:val="00B517F7"/>
    <w:rsid w:val="00B564C8"/>
    <w:rsid w:val="00B56F74"/>
    <w:rsid w:val="00B578FF"/>
    <w:rsid w:val="00B60731"/>
    <w:rsid w:val="00B60DCC"/>
    <w:rsid w:val="00B611A3"/>
    <w:rsid w:val="00B64CFE"/>
    <w:rsid w:val="00B660CB"/>
    <w:rsid w:val="00B66182"/>
    <w:rsid w:val="00B66B50"/>
    <w:rsid w:val="00B71831"/>
    <w:rsid w:val="00B71F26"/>
    <w:rsid w:val="00B724EA"/>
    <w:rsid w:val="00B72C1D"/>
    <w:rsid w:val="00B73250"/>
    <w:rsid w:val="00B74D58"/>
    <w:rsid w:val="00B757B2"/>
    <w:rsid w:val="00B76A0D"/>
    <w:rsid w:val="00B81564"/>
    <w:rsid w:val="00B81CF0"/>
    <w:rsid w:val="00B833F2"/>
    <w:rsid w:val="00B83717"/>
    <w:rsid w:val="00B83F61"/>
    <w:rsid w:val="00B84BB9"/>
    <w:rsid w:val="00B85899"/>
    <w:rsid w:val="00B85C90"/>
    <w:rsid w:val="00B85FF8"/>
    <w:rsid w:val="00B86169"/>
    <w:rsid w:val="00B86D88"/>
    <w:rsid w:val="00B87A04"/>
    <w:rsid w:val="00B90D7F"/>
    <w:rsid w:val="00B91CCB"/>
    <w:rsid w:val="00B91DD6"/>
    <w:rsid w:val="00B923B3"/>
    <w:rsid w:val="00B92E0D"/>
    <w:rsid w:val="00B95FFD"/>
    <w:rsid w:val="00B97865"/>
    <w:rsid w:val="00BA1E48"/>
    <w:rsid w:val="00BA46FE"/>
    <w:rsid w:val="00BA47C8"/>
    <w:rsid w:val="00BA50AB"/>
    <w:rsid w:val="00BA70E9"/>
    <w:rsid w:val="00BA7AC1"/>
    <w:rsid w:val="00BB07D9"/>
    <w:rsid w:val="00BB28C5"/>
    <w:rsid w:val="00BB2E5D"/>
    <w:rsid w:val="00BB3722"/>
    <w:rsid w:val="00BB3F4A"/>
    <w:rsid w:val="00BB6CBF"/>
    <w:rsid w:val="00BB7249"/>
    <w:rsid w:val="00BB7817"/>
    <w:rsid w:val="00BB7E41"/>
    <w:rsid w:val="00BC0B52"/>
    <w:rsid w:val="00BC25EC"/>
    <w:rsid w:val="00BC25ED"/>
    <w:rsid w:val="00BC2F1B"/>
    <w:rsid w:val="00BC3E43"/>
    <w:rsid w:val="00BC3F7D"/>
    <w:rsid w:val="00BC479B"/>
    <w:rsid w:val="00BC48D6"/>
    <w:rsid w:val="00BC52BB"/>
    <w:rsid w:val="00BC7C74"/>
    <w:rsid w:val="00BD105B"/>
    <w:rsid w:val="00BD29AD"/>
    <w:rsid w:val="00BD41E4"/>
    <w:rsid w:val="00BD4F61"/>
    <w:rsid w:val="00BD51F6"/>
    <w:rsid w:val="00BD5E8E"/>
    <w:rsid w:val="00BD6FE1"/>
    <w:rsid w:val="00BE364F"/>
    <w:rsid w:val="00BE382E"/>
    <w:rsid w:val="00BE4CB4"/>
    <w:rsid w:val="00BE585A"/>
    <w:rsid w:val="00BE5973"/>
    <w:rsid w:val="00BE5CE3"/>
    <w:rsid w:val="00BE602F"/>
    <w:rsid w:val="00BE63B3"/>
    <w:rsid w:val="00BE74F8"/>
    <w:rsid w:val="00BE773F"/>
    <w:rsid w:val="00BF20C7"/>
    <w:rsid w:val="00BF24F5"/>
    <w:rsid w:val="00BF2904"/>
    <w:rsid w:val="00BF3570"/>
    <w:rsid w:val="00BF3EED"/>
    <w:rsid w:val="00BF4003"/>
    <w:rsid w:val="00BF41E9"/>
    <w:rsid w:val="00BF5150"/>
    <w:rsid w:val="00BF5B86"/>
    <w:rsid w:val="00C00179"/>
    <w:rsid w:val="00C00295"/>
    <w:rsid w:val="00C00FA0"/>
    <w:rsid w:val="00C0175D"/>
    <w:rsid w:val="00C02006"/>
    <w:rsid w:val="00C020CA"/>
    <w:rsid w:val="00C028C2"/>
    <w:rsid w:val="00C0347F"/>
    <w:rsid w:val="00C04495"/>
    <w:rsid w:val="00C04CA0"/>
    <w:rsid w:val="00C05403"/>
    <w:rsid w:val="00C05BC4"/>
    <w:rsid w:val="00C06D78"/>
    <w:rsid w:val="00C07B22"/>
    <w:rsid w:val="00C07F58"/>
    <w:rsid w:val="00C11BA0"/>
    <w:rsid w:val="00C13C5B"/>
    <w:rsid w:val="00C14E09"/>
    <w:rsid w:val="00C16831"/>
    <w:rsid w:val="00C17119"/>
    <w:rsid w:val="00C175BC"/>
    <w:rsid w:val="00C17F24"/>
    <w:rsid w:val="00C205FE"/>
    <w:rsid w:val="00C20BAE"/>
    <w:rsid w:val="00C2105C"/>
    <w:rsid w:val="00C21681"/>
    <w:rsid w:val="00C2365B"/>
    <w:rsid w:val="00C241C2"/>
    <w:rsid w:val="00C243D2"/>
    <w:rsid w:val="00C24688"/>
    <w:rsid w:val="00C25956"/>
    <w:rsid w:val="00C25FAC"/>
    <w:rsid w:val="00C272C7"/>
    <w:rsid w:val="00C27814"/>
    <w:rsid w:val="00C32E46"/>
    <w:rsid w:val="00C3361C"/>
    <w:rsid w:val="00C35A6A"/>
    <w:rsid w:val="00C35CED"/>
    <w:rsid w:val="00C41E25"/>
    <w:rsid w:val="00C42340"/>
    <w:rsid w:val="00C42A13"/>
    <w:rsid w:val="00C436C0"/>
    <w:rsid w:val="00C44471"/>
    <w:rsid w:val="00C44F9F"/>
    <w:rsid w:val="00C45698"/>
    <w:rsid w:val="00C4594B"/>
    <w:rsid w:val="00C46AAF"/>
    <w:rsid w:val="00C478DC"/>
    <w:rsid w:val="00C47F33"/>
    <w:rsid w:val="00C50832"/>
    <w:rsid w:val="00C52816"/>
    <w:rsid w:val="00C5333F"/>
    <w:rsid w:val="00C54239"/>
    <w:rsid w:val="00C55064"/>
    <w:rsid w:val="00C60A9D"/>
    <w:rsid w:val="00C612B3"/>
    <w:rsid w:val="00C62762"/>
    <w:rsid w:val="00C634FF"/>
    <w:rsid w:val="00C6371A"/>
    <w:rsid w:val="00C67AE8"/>
    <w:rsid w:val="00C67BFD"/>
    <w:rsid w:val="00C70DD3"/>
    <w:rsid w:val="00C71482"/>
    <w:rsid w:val="00C723B0"/>
    <w:rsid w:val="00C73112"/>
    <w:rsid w:val="00C73EED"/>
    <w:rsid w:val="00C74809"/>
    <w:rsid w:val="00C74A8B"/>
    <w:rsid w:val="00C767DF"/>
    <w:rsid w:val="00C80FB9"/>
    <w:rsid w:val="00C818D2"/>
    <w:rsid w:val="00C82151"/>
    <w:rsid w:val="00C82B0F"/>
    <w:rsid w:val="00C82E61"/>
    <w:rsid w:val="00C8315C"/>
    <w:rsid w:val="00C834C7"/>
    <w:rsid w:val="00C836D5"/>
    <w:rsid w:val="00C83A34"/>
    <w:rsid w:val="00C83F86"/>
    <w:rsid w:val="00C844EE"/>
    <w:rsid w:val="00C846A6"/>
    <w:rsid w:val="00C84A88"/>
    <w:rsid w:val="00C854CE"/>
    <w:rsid w:val="00C87E1F"/>
    <w:rsid w:val="00C909A0"/>
    <w:rsid w:val="00C91809"/>
    <w:rsid w:val="00C91BFC"/>
    <w:rsid w:val="00C928F1"/>
    <w:rsid w:val="00C9397F"/>
    <w:rsid w:val="00C96800"/>
    <w:rsid w:val="00CA023E"/>
    <w:rsid w:val="00CA0A43"/>
    <w:rsid w:val="00CA2676"/>
    <w:rsid w:val="00CA27E2"/>
    <w:rsid w:val="00CA54C2"/>
    <w:rsid w:val="00CA5912"/>
    <w:rsid w:val="00CA7762"/>
    <w:rsid w:val="00CA77B4"/>
    <w:rsid w:val="00CB0AC5"/>
    <w:rsid w:val="00CB1AF4"/>
    <w:rsid w:val="00CB1EE6"/>
    <w:rsid w:val="00CB2851"/>
    <w:rsid w:val="00CB29A2"/>
    <w:rsid w:val="00CB4492"/>
    <w:rsid w:val="00CB47F1"/>
    <w:rsid w:val="00CB5386"/>
    <w:rsid w:val="00CB55B0"/>
    <w:rsid w:val="00CB595B"/>
    <w:rsid w:val="00CB5A36"/>
    <w:rsid w:val="00CB5D12"/>
    <w:rsid w:val="00CB6532"/>
    <w:rsid w:val="00CB6904"/>
    <w:rsid w:val="00CB7BC7"/>
    <w:rsid w:val="00CC24F8"/>
    <w:rsid w:val="00CC2770"/>
    <w:rsid w:val="00CC375B"/>
    <w:rsid w:val="00CC37AB"/>
    <w:rsid w:val="00CC4234"/>
    <w:rsid w:val="00CC520B"/>
    <w:rsid w:val="00CC68C9"/>
    <w:rsid w:val="00CC6D9E"/>
    <w:rsid w:val="00CD2844"/>
    <w:rsid w:val="00CD4642"/>
    <w:rsid w:val="00CD5D8F"/>
    <w:rsid w:val="00CD7196"/>
    <w:rsid w:val="00CD7CD8"/>
    <w:rsid w:val="00CE0A18"/>
    <w:rsid w:val="00CE1C99"/>
    <w:rsid w:val="00CE1F26"/>
    <w:rsid w:val="00CE2D4B"/>
    <w:rsid w:val="00CE4C37"/>
    <w:rsid w:val="00CE54B6"/>
    <w:rsid w:val="00CE5855"/>
    <w:rsid w:val="00CE76DB"/>
    <w:rsid w:val="00CE7EB1"/>
    <w:rsid w:val="00CF0957"/>
    <w:rsid w:val="00CF327C"/>
    <w:rsid w:val="00D00E9D"/>
    <w:rsid w:val="00D00FF0"/>
    <w:rsid w:val="00D02E61"/>
    <w:rsid w:val="00D046E4"/>
    <w:rsid w:val="00D058C3"/>
    <w:rsid w:val="00D07874"/>
    <w:rsid w:val="00D078CE"/>
    <w:rsid w:val="00D07B68"/>
    <w:rsid w:val="00D07FAD"/>
    <w:rsid w:val="00D10A7B"/>
    <w:rsid w:val="00D120E7"/>
    <w:rsid w:val="00D12FD0"/>
    <w:rsid w:val="00D13FA6"/>
    <w:rsid w:val="00D141DC"/>
    <w:rsid w:val="00D153D4"/>
    <w:rsid w:val="00D154A9"/>
    <w:rsid w:val="00D16604"/>
    <w:rsid w:val="00D1729C"/>
    <w:rsid w:val="00D20514"/>
    <w:rsid w:val="00D209E5"/>
    <w:rsid w:val="00D2118C"/>
    <w:rsid w:val="00D21495"/>
    <w:rsid w:val="00D22500"/>
    <w:rsid w:val="00D23367"/>
    <w:rsid w:val="00D30C32"/>
    <w:rsid w:val="00D31A6A"/>
    <w:rsid w:val="00D32D9A"/>
    <w:rsid w:val="00D32F98"/>
    <w:rsid w:val="00D34C31"/>
    <w:rsid w:val="00D3664E"/>
    <w:rsid w:val="00D372DB"/>
    <w:rsid w:val="00D37522"/>
    <w:rsid w:val="00D40A84"/>
    <w:rsid w:val="00D40B63"/>
    <w:rsid w:val="00D43574"/>
    <w:rsid w:val="00D436A1"/>
    <w:rsid w:val="00D438DB"/>
    <w:rsid w:val="00D43B4C"/>
    <w:rsid w:val="00D4417B"/>
    <w:rsid w:val="00D4422D"/>
    <w:rsid w:val="00D44635"/>
    <w:rsid w:val="00D44911"/>
    <w:rsid w:val="00D44AFB"/>
    <w:rsid w:val="00D4508A"/>
    <w:rsid w:val="00D46EDE"/>
    <w:rsid w:val="00D51641"/>
    <w:rsid w:val="00D520B6"/>
    <w:rsid w:val="00D54CC2"/>
    <w:rsid w:val="00D5533B"/>
    <w:rsid w:val="00D55490"/>
    <w:rsid w:val="00D55E40"/>
    <w:rsid w:val="00D577FA"/>
    <w:rsid w:val="00D610DA"/>
    <w:rsid w:val="00D61A77"/>
    <w:rsid w:val="00D66109"/>
    <w:rsid w:val="00D66F8B"/>
    <w:rsid w:val="00D67857"/>
    <w:rsid w:val="00D70157"/>
    <w:rsid w:val="00D70B0D"/>
    <w:rsid w:val="00D71150"/>
    <w:rsid w:val="00D71A64"/>
    <w:rsid w:val="00D71CD5"/>
    <w:rsid w:val="00D72767"/>
    <w:rsid w:val="00D7333D"/>
    <w:rsid w:val="00D74A3B"/>
    <w:rsid w:val="00D75615"/>
    <w:rsid w:val="00D775BE"/>
    <w:rsid w:val="00D802FE"/>
    <w:rsid w:val="00D818EC"/>
    <w:rsid w:val="00D81E91"/>
    <w:rsid w:val="00D81F2F"/>
    <w:rsid w:val="00D83450"/>
    <w:rsid w:val="00D84A6A"/>
    <w:rsid w:val="00D84CBD"/>
    <w:rsid w:val="00D853F3"/>
    <w:rsid w:val="00D866CB"/>
    <w:rsid w:val="00D87515"/>
    <w:rsid w:val="00D91754"/>
    <w:rsid w:val="00D92BF9"/>
    <w:rsid w:val="00D9319A"/>
    <w:rsid w:val="00D94692"/>
    <w:rsid w:val="00D94870"/>
    <w:rsid w:val="00D94C9D"/>
    <w:rsid w:val="00D9554E"/>
    <w:rsid w:val="00D96516"/>
    <w:rsid w:val="00D96C34"/>
    <w:rsid w:val="00D97317"/>
    <w:rsid w:val="00D97EB5"/>
    <w:rsid w:val="00DA2A78"/>
    <w:rsid w:val="00DA2B3B"/>
    <w:rsid w:val="00DA3C97"/>
    <w:rsid w:val="00DA3F3B"/>
    <w:rsid w:val="00DA4894"/>
    <w:rsid w:val="00DA5FEE"/>
    <w:rsid w:val="00DA67C3"/>
    <w:rsid w:val="00DB0698"/>
    <w:rsid w:val="00DB180E"/>
    <w:rsid w:val="00DB1C8A"/>
    <w:rsid w:val="00DB24FD"/>
    <w:rsid w:val="00DB2BFA"/>
    <w:rsid w:val="00DB357E"/>
    <w:rsid w:val="00DB360F"/>
    <w:rsid w:val="00DB4740"/>
    <w:rsid w:val="00DB47DE"/>
    <w:rsid w:val="00DB60EF"/>
    <w:rsid w:val="00DB6B4E"/>
    <w:rsid w:val="00DC2EF2"/>
    <w:rsid w:val="00DC39A1"/>
    <w:rsid w:val="00DC4029"/>
    <w:rsid w:val="00DC40C1"/>
    <w:rsid w:val="00DC478A"/>
    <w:rsid w:val="00DC5222"/>
    <w:rsid w:val="00DC6675"/>
    <w:rsid w:val="00DC72AA"/>
    <w:rsid w:val="00DD2E4C"/>
    <w:rsid w:val="00DD53A1"/>
    <w:rsid w:val="00DD5AEB"/>
    <w:rsid w:val="00DD6288"/>
    <w:rsid w:val="00DE0A5B"/>
    <w:rsid w:val="00DE0E2A"/>
    <w:rsid w:val="00DE288E"/>
    <w:rsid w:val="00DE324B"/>
    <w:rsid w:val="00DE3BE2"/>
    <w:rsid w:val="00DE41D2"/>
    <w:rsid w:val="00DE6395"/>
    <w:rsid w:val="00DE699B"/>
    <w:rsid w:val="00DE6E56"/>
    <w:rsid w:val="00DF08C4"/>
    <w:rsid w:val="00DF2F24"/>
    <w:rsid w:val="00DF6A6A"/>
    <w:rsid w:val="00DF7F3C"/>
    <w:rsid w:val="00E0126E"/>
    <w:rsid w:val="00E01533"/>
    <w:rsid w:val="00E02E95"/>
    <w:rsid w:val="00E03237"/>
    <w:rsid w:val="00E03AA6"/>
    <w:rsid w:val="00E065A4"/>
    <w:rsid w:val="00E07926"/>
    <w:rsid w:val="00E123F4"/>
    <w:rsid w:val="00E1246C"/>
    <w:rsid w:val="00E12A42"/>
    <w:rsid w:val="00E12D87"/>
    <w:rsid w:val="00E135EF"/>
    <w:rsid w:val="00E14638"/>
    <w:rsid w:val="00E16A48"/>
    <w:rsid w:val="00E20CD8"/>
    <w:rsid w:val="00E21529"/>
    <w:rsid w:val="00E21B99"/>
    <w:rsid w:val="00E221B7"/>
    <w:rsid w:val="00E2323C"/>
    <w:rsid w:val="00E23A19"/>
    <w:rsid w:val="00E242CC"/>
    <w:rsid w:val="00E26207"/>
    <w:rsid w:val="00E30B3F"/>
    <w:rsid w:val="00E316EE"/>
    <w:rsid w:val="00E331C6"/>
    <w:rsid w:val="00E33C7D"/>
    <w:rsid w:val="00E340FD"/>
    <w:rsid w:val="00E344F6"/>
    <w:rsid w:val="00E35CC5"/>
    <w:rsid w:val="00E3768D"/>
    <w:rsid w:val="00E40288"/>
    <w:rsid w:val="00E42687"/>
    <w:rsid w:val="00E42911"/>
    <w:rsid w:val="00E42C10"/>
    <w:rsid w:val="00E4347D"/>
    <w:rsid w:val="00E43E5E"/>
    <w:rsid w:val="00E4549D"/>
    <w:rsid w:val="00E45606"/>
    <w:rsid w:val="00E4590C"/>
    <w:rsid w:val="00E45A76"/>
    <w:rsid w:val="00E460AC"/>
    <w:rsid w:val="00E46CF2"/>
    <w:rsid w:val="00E475F5"/>
    <w:rsid w:val="00E50792"/>
    <w:rsid w:val="00E50B2C"/>
    <w:rsid w:val="00E50F55"/>
    <w:rsid w:val="00E51A02"/>
    <w:rsid w:val="00E5344D"/>
    <w:rsid w:val="00E543AB"/>
    <w:rsid w:val="00E5589E"/>
    <w:rsid w:val="00E55A15"/>
    <w:rsid w:val="00E55C91"/>
    <w:rsid w:val="00E55F6D"/>
    <w:rsid w:val="00E6087A"/>
    <w:rsid w:val="00E63D78"/>
    <w:rsid w:val="00E645AF"/>
    <w:rsid w:val="00E6591F"/>
    <w:rsid w:val="00E659BE"/>
    <w:rsid w:val="00E65A0C"/>
    <w:rsid w:val="00E66581"/>
    <w:rsid w:val="00E66E08"/>
    <w:rsid w:val="00E67F8D"/>
    <w:rsid w:val="00E70873"/>
    <w:rsid w:val="00E718DE"/>
    <w:rsid w:val="00E7250D"/>
    <w:rsid w:val="00E74C66"/>
    <w:rsid w:val="00E75D97"/>
    <w:rsid w:val="00E76B2C"/>
    <w:rsid w:val="00E80CFE"/>
    <w:rsid w:val="00E8102F"/>
    <w:rsid w:val="00E827B9"/>
    <w:rsid w:val="00E83224"/>
    <w:rsid w:val="00E83DC2"/>
    <w:rsid w:val="00E83FD5"/>
    <w:rsid w:val="00E856B4"/>
    <w:rsid w:val="00E86DD4"/>
    <w:rsid w:val="00E87F58"/>
    <w:rsid w:val="00E9061C"/>
    <w:rsid w:val="00E926C3"/>
    <w:rsid w:val="00E93844"/>
    <w:rsid w:val="00E93A3A"/>
    <w:rsid w:val="00EA0A48"/>
    <w:rsid w:val="00EA119C"/>
    <w:rsid w:val="00EA2BBC"/>
    <w:rsid w:val="00EA3DF1"/>
    <w:rsid w:val="00EA4087"/>
    <w:rsid w:val="00EA41D6"/>
    <w:rsid w:val="00EA4D13"/>
    <w:rsid w:val="00EA4D75"/>
    <w:rsid w:val="00EA4DF1"/>
    <w:rsid w:val="00EA5266"/>
    <w:rsid w:val="00EB16FD"/>
    <w:rsid w:val="00EB1781"/>
    <w:rsid w:val="00EB189A"/>
    <w:rsid w:val="00EB41E9"/>
    <w:rsid w:val="00EB4467"/>
    <w:rsid w:val="00EB4764"/>
    <w:rsid w:val="00EB47B0"/>
    <w:rsid w:val="00EB4C06"/>
    <w:rsid w:val="00EB58CD"/>
    <w:rsid w:val="00EB5DA9"/>
    <w:rsid w:val="00EB6351"/>
    <w:rsid w:val="00EB6508"/>
    <w:rsid w:val="00EB6638"/>
    <w:rsid w:val="00EC0008"/>
    <w:rsid w:val="00EC0C32"/>
    <w:rsid w:val="00EC103D"/>
    <w:rsid w:val="00EC1F65"/>
    <w:rsid w:val="00EC212A"/>
    <w:rsid w:val="00EC24F9"/>
    <w:rsid w:val="00EC2818"/>
    <w:rsid w:val="00EC2956"/>
    <w:rsid w:val="00EC5781"/>
    <w:rsid w:val="00EC608D"/>
    <w:rsid w:val="00EC657F"/>
    <w:rsid w:val="00EC6921"/>
    <w:rsid w:val="00EC6C01"/>
    <w:rsid w:val="00EC6F00"/>
    <w:rsid w:val="00EC70AF"/>
    <w:rsid w:val="00ED1E12"/>
    <w:rsid w:val="00ED3A9E"/>
    <w:rsid w:val="00ED3BF2"/>
    <w:rsid w:val="00ED447A"/>
    <w:rsid w:val="00ED5258"/>
    <w:rsid w:val="00ED6950"/>
    <w:rsid w:val="00EE039B"/>
    <w:rsid w:val="00EE0675"/>
    <w:rsid w:val="00EE097C"/>
    <w:rsid w:val="00EE34B2"/>
    <w:rsid w:val="00EE4631"/>
    <w:rsid w:val="00EE4B6A"/>
    <w:rsid w:val="00EE57B4"/>
    <w:rsid w:val="00EF0DCC"/>
    <w:rsid w:val="00EF22FD"/>
    <w:rsid w:val="00EF2F15"/>
    <w:rsid w:val="00F03CDC"/>
    <w:rsid w:val="00F04E6C"/>
    <w:rsid w:val="00F06878"/>
    <w:rsid w:val="00F0702F"/>
    <w:rsid w:val="00F0703F"/>
    <w:rsid w:val="00F0709C"/>
    <w:rsid w:val="00F07250"/>
    <w:rsid w:val="00F13F55"/>
    <w:rsid w:val="00F140ED"/>
    <w:rsid w:val="00F1519F"/>
    <w:rsid w:val="00F169E9"/>
    <w:rsid w:val="00F17304"/>
    <w:rsid w:val="00F2091B"/>
    <w:rsid w:val="00F20CE9"/>
    <w:rsid w:val="00F215B7"/>
    <w:rsid w:val="00F22012"/>
    <w:rsid w:val="00F232B7"/>
    <w:rsid w:val="00F24A82"/>
    <w:rsid w:val="00F2557E"/>
    <w:rsid w:val="00F2636A"/>
    <w:rsid w:val="00F26FD4"/>
    <w:rsid w:val="00F34838"/>
    <w:rsid w:val="00F34849"/>
    <w:rsid w:val="00F34954"/>
    <w:rsid w:val="00F34AB1"/>
    <w:rsid w:val="00F3510D"/>
    <w:rsid w:val="00F37351"/>
    <w:rsid w:val="00F37CE6"/>
    <w:rsid w:val="00F41468"/>
    <w:rsid w:val="00F421AB"/>
    <w:rsid w:val="00F427DB"/>
    <w:rsid w:val="00F44900"/>
    <w:rsid w:val="00F45F61"/>
    <w:rsid w:val="00F47E86"/>
    <w:rsid w:val="00F52332"/>
    <w:rsid w:val="00F534A0"/>
    <w:rsid w:val="00F53984"/>
    <w:rsid w:val="00F55FE0"/>
    <w:rsid w:val="00F5636A"/>
    <w:rsid w:val="00F6203C"/>
    <w:rsid w:val="00F623EC"/>
    <w:rsid w:val="00F648E7"/>
    <w:rsid w:val="00F65FCB"/>
    <w:rsid w:val="00F6682C"/>
    <w:rsid w:val="00F6684E"/>
    <w:rsid w:val="00F67272"/>
    <w:rsid w:val="00F70F47"/>
    <w:rsid w:val="00F717B4"/>
    <w:rsid w:val="00F71F21"/>
    <w:rsid w:val="00F72D4B"/>
    <w:rsid w:val="00F741E0"/>
    <w:rsid w:val="00F75F9E"/>
    <w:rsid w:val="00F76888"/>
    <w:rsid w:val="00F770D6"/>
    <w:rsid w:val="00F7741E"/>
    <w:rsid w:val="00F7796C"/>
    <w:rsid w:val="00F77F29"/>
    <w:rsid w:val="00F804EC"/>
    <w:rsid w:val="00F80B7F"/>
    <w:rsid w:val="00F80ED1"/>
    <w:rsid w:val="00F847F4"/>
    <w:rsid w:val="00F85048"/>
    <w:rsid w:val="00F851CB"/>
    <w:rsid w:val="00F8598B"/>
    <w:rsid w:val="00F863E4"/>
    <w:rsid w:val="00F864E8"/>
    <w:rsid w:val="00F8691B"/>
    <w:rsid w:val="00F86A8D"/>
    <w:rsid w:val="00F90FEA"/>
    <w:rsid w:val="00F916FD"/>
    <w:rsid w:val="00F91B2E"/>
    <w:rsid w:val="00F92235"/>
    <w:rsid w:val="00F93978"/>
    <w:rsid w:val="00F939A5"/>
    <w:rsid w:val="00F93BBF"/>
    <w:rsid w:val="00F940C4"/>
    <w:rsid w:val="00F94438"/>
    <w:rsid w:val="00F94514"/>
    <w:rsid w:val="00F9551C"/>
    <w:rsid w:val="00F95572"/>
    <w:rsid w:val="00F95CA0"/>
    <w:rsid w:val="00F95DE0"/>
    <w:rsid w:val="00F9606F"/>
    <w:rsid w:val="00F969E8"/>
    <w:rsid w:val="00FA0190"/>
    <w:rsid w:val="00FA0436"/>
    <w:rsid w:val="00FA0F3F"/>
    <w:rsid w:val="00FA1969"/>
    <w:rsid w:val="00FA3090"/>
    <w:rsid w:val="00FA3744"/>
    <w:rsid w:val="00FA5F97"/>
    <w:rsid w:val="00FA6076"/>
    <w:rsid w:val="00FA722F"/>
    <w:rsid w:val="00FB03FC"/>
    <w:rsid w:val="00FB0E09"/>
    <w:rsid w:val="00FB45AD"/>
    <w:rsid w:val="00FB52B2"/>
    <w:rsid w:val="00FB6143"/>
    <w:rsid w:val="00FC15E9"/>
    <w:rsid w:val="00FC1D27"/>
    <w:rsid w:val="00FC1FAE"/>
    <w:rsid w:val="00FC2E02"/>
    <w:rsid w:val="00FC3787"/>
    <w:rsid w:val="00FC3ED1"/>
    <w:rsid w:val="00FD01C4"/>
    <w:rsid w:val="00FD05B6"/>
    <w:rsid w:val="00FD0E08"/>
    <w:rsid w:val="00FD14E5"/>
    <w:rsid w:val="00FD197D"/>
    <w:rsid w:val="00FD7840"/>
    <w:rsid w:val="00FD7AE8"/>
    <w:rsid w:val="00FE0AA2"/>
    <w:rsid w:val="00FE1781"/>
    <w:rsid w:val="00FE2B9A"/>
    <w:rsid w:val="00FE344C"/>
    <w:rsid w:val="00FE4D79"/>
    <w:rsid w:val="00FE508D"/>
    <w:rsid w:val="00FE6D0A"/>
    <w:rsid w:val="00FE75B1"/>
    <w:rsid w:val="00FE78C8"/>
    <w:rsid w:val="00FE7D16"/>
    <w:rsid w:val="00FF056F"/>
    <w:rsid w:val="00FF15D3"/>
    <w:rsid w:val="00FF23E4"/>
    <w:rsid w:val="00FF2B24"/>
    <w:rsid w:val="00FF31BE"/>
    <w:rsid w:val="00FF3FB3"/>
    <w:rsid w:val="00FF5335"/>
    <w:rsid w:val="00FF5F1B"/>
    <w:rsid w:val="00FF69A7"/>
    <w:rsid w:val="00FF72E2"/>
    <w:rsid w:val="00FF7C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26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E926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926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E926C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40ECA8C5999CA836300BF2F9D10BF2831E700CB12911DE7F426B1F698121216D58DAC03D4CA858x8W8K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D51C6ED0849DA418EFBCC74E5338D5B" ma:contentTypeVersion="1" ma:contentTypeDescription="Создание документа." ma:contentTypeScope="" ma:versionID="cc0c522eca135f68e48110e4e96292f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9B4625-7E7A-4E5F-B35C-C7464C2EA42E}"/>
</file>

<file path=customXml/itemProps2.xml><?xml version="1.0" encoding="utf-8"?>
<ds:datastoreItem xmlns:ds="http://schemas.openxmlformats.org/officeDocument/2006/customXml" ds:itemID="{7AA03AB5-6822-47CD-80A0-4E138CC9A965}"/>
</file>

<file path=customXml/itemProps3.xml><?xml version="1.0" encoding="utf-8"?>
<ds:datastoreItem xmlns:ds="http://schemas.openxmlformats.org/officeDocument/2006/customXml" ds:itemID="{47ED538E-798A-4E18-A8E7-098BEFA877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16272</Words>
  <Characters>92754</Characters>
  <Application>Microsoft Office Word</Application>
  <DocSecurity>0</DocSecurity>
  <Lines>772</Lines>
  <Paragraphs>217</Paragraphs>
  <ScaleCrop>false</ScaleCrop>
  <Company/>
  <LinksUpToDate>false</LinksUpToDate>
  <CharactersWithSpaces>108809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kuv</dc:creator>
  <cp:lastModifiedBy>kuv</cp:lastModifiedBy>
  <cp:revision>1</cp:revision>
  <dcterms:created xsi:type="dcterms:W3CDTF">2013-11-21T10:22:00Z</dcterms:created>
  <dcterms:modified xsi:type="dcterms:W3CDTF">2013-11-21T10:22:00Z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0x010100ED51C6ED0849DA418EFBCC74E5338D5B</vt:lpwstr>
  </property>
</Properties>
</file>